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5D" w:rsidRPr="009307AC" w:rsidRDefault="00A7635D" w:rsidP="00872000">
      <w:pPr>
        <w:spacing w:after="0" w:line="240" w:lineRule="auto"/>
        <w:jc w:val="center"/>
        <w:rPr>
          <w:rFonts w:ascii="Cambria" w:hAnsi="Cambria"/>
          <w:b/>
          <w:color w:val="874295" w:themeColor="accent2" w:themeShade="BF"/>
          <w:sz w:val="40"/>
          <w:szCs w:val="40"/>
        </w:rPr>
      </w:pPr>
      <w:r w:rsidRPr="009307AC">
        <w:rPr>
          <w:rFonts w:ascii="Cambria" w:hAnsi="Cambria"/>
          <w:b/>
          <w:color w:val="874295" w:themeColor="accent2" w:themeShade="BF"/>
          <w:sz w:val="40"/>
          <w:szCs w:val="40"/>
        </w:rPr>
        <w:t>Project Scope Document</w:t>
      </w:r>
    </w:p>
    <w:p w:rsidR="00A7635D" w:rsidRPr="00872000" w:rsidRDefault="00A7635D" w:rsidP="00872000">
      <w:pPr>
        <w:spacing w:after="0" w:line="240" w:lineRule="auto"/>
        <w:jc w:val="center"/>
        <w:rPr>
          <w:rFonts w:ascii="Cambria" w:hAnsi="Cambria"/>
          <w:b/>
        </w:rPr>
      </w:pP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Project Title: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WellnessSync Mobile Application Development</w: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1. Project Overview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The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WellnessSync Mobile Application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is a comprehensive health and wellness tracking tool designed to help individuals maintain and improve their fitness and well-being. The app will enable users to monitor daily activity, dietary habits, hydration levels, and sleep patterns while offering personalized insights and recommendations.</w:t>
      </w:r>
    </w:p>
    <w:p w:rsidR="00872000" w:rsidRPr="00872000" w:rsidRDefault="00872000" w:rsidP="00872000">
      <w:pPr>
        <w:spacing w:before="100" w:beforeAutospacing="1"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2. Project Goals and Objectives</w:t>
      </w:r>
    </w:p>
    <w:p w:rsidR="00872000" w:rsidRPr="00872000" w:rsidRDefault="00872000" w:rsidP="00872000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Goals:</w:t>
      </w:r>
    </w:p>
    <w:p w:rsidR="00872000" w:rsidRPr="00872000" w:rsidRDefault="00872000" w:rsidP="00872000">
      <w:pPr>
        <w:numPr>
          <w:ilvl w:val="0"/>
          <w:numId w:val="8"/>
        </w:numPr>
        <w:spacing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Deliver a mobile application that empowers users to achieve their health goals.</w:t>
      </w:r>
    </w:p>
    <w:p w:rsidR="00872000" w:rsidRPr="00872000" w:rsidRDefault="00872000" w:rsidP="00872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Enhance user engagement with real-time analytics and intuitive design.</w:t>
      </w:r>
    </w:p>
    <w:p w:rsidR="00872000" w:rsidRPr="00872000" w:rsidRDefault="00872000" w:rsidP="00872000">
      <w:pPr>
        <w:numPr>
          <w:ilvl w:val="0"/>
          <w:numId w:val="8"/>
        </w:num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Launch a feature-rich application that promotes healthier lifestyles.</w:t>
      </w:r>
    </w:p>
    <w:p w:rsidR="00872000" w:rsidRPr="00872000" w:rsidRDefault="00872000" w:rsidP="00872000">
      <w:p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Objectives:</w:t>
      </w:r>
    </w:p>
    <w:p w:rsidR="00872000" w:rsidRPr="00872000" w:rsidRDefault="00872000" w:rsidP="00872000">
      <w:pPr>
        <w:numPr>
          <w:ilvl w:val="0"/>
          <w:numId w:val="9"/>
        </w:numPr>
        <w:spacing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Develop a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cross-platform mobile application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for iOS and Android.</w:t>
      </w:r>
    </w:p>
    <w:p w:rsidR="00872000" w:rsidRPr="00872000" w:rsidRDefault="00872000" w:rsidP="00872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Integrate advanced tracking features and user-friendly interfaces.</w:t>
      </w:r>
    </w:p>
    <w:p w:rsidR="00872000" w:rsidRPr="00872000" w:rsidRDefault="00872000" w:rsidP="008720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Ensure timely delivery within the allocated budget.</w: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3. Deliverables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project will deliver:</w:t>
      </w:r>
    </w:p>
    <w:p w:rsidR="00872000" w:rsidRPr="00872000" w:rsidRDefault="00872000" w:rsidP="0087200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A fully functional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WellnessSync Mobile Application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for iOS and Android.</w:t>
      </w:r>
    </w:p>
    <w:p w:rsidR="00872000" w:rsidRPr="00872000" w:rsidRDefault="00872000" w:rsidP="0087200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Detailed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user guides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and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online support resources</w:t>
      </w:r>
      <w:r w:rsidRPr="00872000">
        <w:rPr>
          <w:rFonts w:ascii="Cambria" w:eastAsia="Times New Roman" w:hAnsi="Cambria" w:cs="Times New Roman"/>
          <w:sz w:val="24"/>
          <w:szCs w:val="24"/>
        </w:rPr>
        <w:t>.</w:t>
      </w:r>
    </w:p>
    <w:p w:rsidR="00872000" w:rsidRPr="00872000" w:rsidRDefault="00872000" w:rsidP="00872000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A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comprehensive final report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documenting development and testing phases.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4. Key Milestones</w:t>
      </w:r>
    </w:p>
    <w:tbl>
      <w:tblPr>
        <w:tblStyle w:val="ColorfulList-Accent2"/>
        <w:tblW w:w="9567" w:type="dxa"/>
        <w:tblLook w:val="04A0"/>
      </w:tblPr>
      <w:tblGrid>
        <w:gridCol w:w="2660"/>
        <w:gridCol w:w="5103"/>
        <w:gridCol w:w="1804"/>
      </w:tblGrid>
      <w:tr w:rsidR="00872000" w:rsidTr="00872000">
        <w:trPr>
          <w:cnfStyle w:val="100000000000"/>
        </w:trPr>
        <w:tc>
          <w:tcPr>
            <w:cnfStyle w:val="001000000000"/>
            <w:tcW w:w="2660" w:type="dxa"/>
          </w:tcPr>
          <w:p w:rsidR="00872000" w:rsidRPr="00872000" w:rsidRDefault="00872000" w:rsidP="00872000">
            <w:pPr>
              <w:spacing w:before="100" w:beforeAutospacing="1" w:after="100" w:afterAutospacing="1"/>
              <w:jc w:val="center"/>
              <w:outlineLvl w:val="2"/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</w:pPr>
            <w:r w:rsidRPr="00872000"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  <w:t>Milestone</w:t>
            </w:r>
          </w:p>
        </w:tc>
        <w:tc>
          <w:tcPr>
            <w:tcW w:w="5103" w:type="dxa"/>
          </w:tcPr>
          <w:p w:rsidR="00872000" w:rsidRPr="00872000" w:rsidRDefault="00872000" w:rsidP="00872000">
            <w:pPr>
              <w:spacing w:before="100" w:beforeAutospacing="1" w:after="100" w:afterAutospacing="1"/>
              <w:jc w:val="center"/>
              <w:outlineLvl w:val="2"/>
              <w:cnfStyle w:val="100000000000"/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</w:pPr>
            <w:r w:rsidRPr="00872000"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  <w:t>Description</w:t>
            </w:r>
          </w:p>
        </w:tc>
        <w:tc>
          <w:tcPr>
            <w:tcW w:w="1804" w:type="dxa"/>
          </w:tcPr>
          <w:p w:rsidR="00872000" w:rsidRPr="00872000" w:rsidRDefault="00872000" w:rsidP="00872000">
            <w:pPr>
              <w:spacing w:before="100" w:beforeAutospacing="1" w:after="100" w:afterAutospacing="1"/>
              <w:jc w:val="center"/>
              <w:outlineLvl w:val="2"/>
              <w:cnfStyle w:val="100000000000"/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</w:pPr>
            <w:r w:rsidRPr="00872000">
              <w:rPr>
                <w:rFonts w:ascii="Cambria" w:eastAsia="Times New Roman" w:hAnsi="Cambria" w:cs="Times New Roman"/>
                <w:bCs w:val="0"/>
                <w:sz w:val="27"/>
                <w:szCs w:val="27"/>
              </w:rPr>
              <w:t>Target Date</w:t>
            </w:r>
          </w:p>
        </w:tc>
      </w:tr>
      <w:tr w:rsidR="00872000" w:rsidTr="00872000">
        <w:trPr>
          <w:cnfStyle w:val="000000100000"/>
        </w:trPr>
        <w:tc>
          <w:tcPr>
            <w:cnfStyle w:val="001000000000"/>
            <w:tcW w:w="2660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887D7C">
              <w:rPr>
                <w:rFonts w:ascii="Cambria" w:eastAsia="Times New Roman" w:hAnsi="Cambria" w:cs="Times New Roman"/>
                <w:b w:val="0"/>
                <w:sz w:val="24"/>
                <w:szCs w:val="24"/>
              </w:rPr>
              <w:t>Project Kickoff</w:t>
            </w:r>
          </w:p>
        </w:tc>
        <w:tc>
          <w:tcPr>
            <w:tcW w:w="5103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Stakeholder alignment on requirements and objectives.</w:t>
            </w:r>
          </w:p>
        </w:tc>
        <w:tc>
          <w:tcPr>
            <w:tcW w:w="1804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January 10, 2025</w:t>
            </w:r>
          </w:p>
        </w:tc>
      </w:tr>
      <w:tr w:rsidR="00872000" w:rsidTr="00872000">
        <w:tc>
          <w:tcPr>
            <w:cnfStyle w:val="001000000000"/>
            <w:tcW w:w="2660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887D7C">
              <w:rPr>
                <w:rFonts w:ascii="Cambria" w:eastAsia="Times New Roman" w:hAnsi="Cambria" w:cs="Times New Roman"/>
                <w:b w:val="0"/>
                <w:sz w:val="24"/>
                <w:szCs w:val="24"/>
              </w:rPr>
              <w:t>Design Approval</w:t>
            </w:r>
          </w:p>
        </w:tc>
        <w:tc>
          <w:tcPr>
            <w:tcW w:w="5103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00000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Finalization of application design and user interface.</w:t>
            </w:r>
          </w:p>
        </w:tc>
        <w:tc>
          <w:tcPr>
            <w:tcW w:w="1804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00000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February 15, 2025</w:t>
            </w:r>
          </w:p>
        </w:tc>
      </w:tr>
      <w:tr w:rsidR="00872000" w:rsidTr="00872000">
        <w:trPr>
          <w:cnfStyle w:val="000000100000"/>
        </w:trPr>
        <w:tc>
          <w:tcPr>
            <w:cnfStyle w:val="001000000000"/>
            <w:tcW w:w="2660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887D7C">
              <w:rPr>
                <w:rFonts w:ascii="Cambria" w:eastAsia="Times New Roman" w:hAnsi="Cambria" w:cs="Times New Roman"/>
                <w:b w:val="0"/>
                <w:sz w:val="24"/>
                <w:szCs w:val="24"/>
              </w:rPr>
              <w:t>Prototype Release</w:t>
            </w:r>
          </w:p>
        </w:tc>
        <w:tc>
          <w:tcPr>
            <w:tcW w:w="5103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Deployment of an interactive prototype for feedback.</w:t>
            </w:r>
          </w:p>
        </w:tc>
        <w:tc>
          <w:tcPr>
            <w:tcW w:w="1804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March 25, 2025</w:t>
            </w:r>
          </w:p>
        </w:tc>
      </w:tr>
      <w:tr w:rsidR="00872000" w:rsidTr="00872000">
        <w:tc>
          <w:tcPr>
            <w:cnfStyle w:val="001000000000"/>
            <w:tcW w:w="2660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887D7C">
              <w:rPr>
                <w:rFonts w:ascii="Cambria" w:eastAsia="Times New Roman" w:hAnsi="Cambria" w:cs="Times New Roman"/>
                <w:b w:val="0"/>
                <w:sz w:val="24"/>
                <w:szCs w:val="24"/>
              </w:rPr>
              <w:t>Beta Testing</w:t>
            </w:r>
          </w:p>
        </w:tc>
        <w:tc>
          <w:tcPr>
            <w:tcW w:w="5103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0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User feedback collection and refinement of features.</w:t>
            </w:r>
          </w:p>
        </w:tc>
        <w:tc>
          <w:tcPr>
            <w:tcW w:w="1804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0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May 5, 2025</w:t>
            </w:r>
          </w:p>
        </w:tc>
      </w:tr>
      <w:tr w:rsidR="00872000" w:rsidTr="00872000">
        <w:trPr>
          <w:cnfStyle w:val="000000100000"/>
        </w:trPr>
        <w:tc>
          <w:tcPr>
            <w:cnfStyle w:val="001000000000"/>
            <w:tcW w:w="2660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887D7C">
              <w:rPr>
                <w:rFonts w:ascii="Cambria" w:eastAsia="Times New Roman" w:hAnsi="Cambria" w:cs="Times New Roman"/>
                <w:b w:val="0"/>
                <w:sz w:val="24"/>
                <w:szCs w:val="24"/>
              </w:rPr>
              <w:t>App Launch</w:t>
            </w:r>
          </w:p>
        </w:tc>
        <w:tc>
          <w:tcPr>
            <w:tcW w:w="5103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 xml:space="preserve">Public release of the </w:t>
            </w:r>
            <w:r w:rsidRPr="00887D7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WellnessSync Mobile App</w:t>
            </w: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872000" w:rsidRPr="00887D7C" w:rsidRDefault="00872000" w:rsidP="00872000">
            <w:pPr>
              <w:spacing w:before="100" w:beforeAutospacing="1" w:after="100" w:afterAutospacing="1"/>
              <w:outlineLvl w:val="2"/>
              <w:cnfStyle w:val="00000010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72000">
              <w:rPr>
                <w:rFonts w:ascii="Cambria" w:eastAsia="Times New Roman" w:hAnsi="Cambria" w:cs="Times New Roman"/>
                <w:sz w:val="24"/>
                <w:szCs w:val="24"/>
              </w:rPr>
              <w:t>June 20, 2025</w:t>
            </w:r>
          </w:p>
        </w:tc>
      </w:tr>
    </w:tbl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lastRenderedPageBreak/>
        <w:t>5. Budget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The estimated project budget is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$250,000</w:t>
      </w:r>
      <w:r w:rsidRPr="00872000">
        <w:rPr>
          <w:rFonts w:ascii="Cambria" w:eastAsia="Times New Roman" w:hAnsi="Cambria" w:cs="Times New Roman"/>
          <w:sz w:val="24"/>
          <w:szCs w:val="24"/>
        </w:rPr>
        <w:t>, allocated as follows:</w:t>
      </w:r>
    </w:p>
    <w:p w:rsidR="00872000" w:rsidRPr="00872000" w:rsidRDefault="00872000" w:rsidP="008720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Development Costs: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$160,000</w:t>
      </w:r>
    </w:p>
    <w:p w:rsidR="00872000" w:rsidRPr="00872000" w:rsidRDefault="00872000" w:rsidP="008720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Design and UX Research: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$40,000</w:t>
      </w:r>
    </w:p>
    <w:p w:rsidR="00872000" w:rsidRPr="00872000" w:rsidRDefault="00872000" w:rsidP="008720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Quality Assurance and Testing: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$30,000</w:t>
      </w:r>
    </w:p>
    <w:p w:rsidR="00872000" w:rsidRPr="00872000" w:rsidRDefault="00872000" w:rsidP="008720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Miscellaneous Expenses: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$20,000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6. Resources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Personnel:</w:t>
      </w:r>
    </w:p>
    <w:p w:rsidR="00872000" w:rsidRPr="00872000" w:rsidRDefault="00872000" w:rsidP="008720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Development Team:</w:t>
      </w:r>
    </w:p>
    <w:p w:rsidR="00872000" w:rsidRPr="00872000" w:rsidRDefault="00872000" w:rsidP="0087200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2 iOS Developers</w:t>
      </w:r>
    </w:p>
    <w:p w:rsidR="00872000" w:rsidRPr="00872000" w:rsidRDefault="00872000" w:rsidP="0087200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2 Android Developers</w:t>
      </w:r>
    </w:p>
    <w:p w:rsidR="00872000" w:rsidRPr="00872000" w:rsidRDefault="00872000" w:rsidP="008720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Design Team:</w:t>
      </w:r>
    </w:p>
    <w:p w:rsidR="00872000" w:rsidRPr="00872000" w:rsidRDefault="00872000" w:rsidP="0087200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1 UX/UI Designer</w:t>
      </w:r>
    </w:p>
    <w:p w:rsidR="00872000" w:rsidRPr="00872000" w:rsidRDefault="00872000" w:rsidP="008720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Management and Support:</w:t>
      </w:r>
    </w:p>
    <w:p w:rsidR="00872000" w:rsidRPr="00872000" w:rsidRDefault="00872000" w:rsidP="0087200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1 Project Manager</w:t>
      </w:r>
    </w:p>
    <w:p w:rsidR="00872000" w:rsidRPr="00872000" w:rsidRDefault="00872000" w:rsidP="0087200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Quality Assurance Team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Tools and Infrastructure:</w:t>
      </w:r>
    </w:p>
    <w:p w:rsidR="00872000" w:rsidRPr="00872000" w:rsidRDefault="00872000" w:rsidP="00872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Development frameworks for iOS (Swift) and Android (Kotlin).</w:t>
      </w:r>
    </w:p>
    <w:p w:rsidR="00872000" w:rsidRPr="00872000" w:rsidRDefault="00872000" w:rsidP="00872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Collaboration tools: Trello, Slack, and Figma for design.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7. Constraints and Assumptions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Constraints:</w:t>
      </w:r>
    </w:p>
    <w:p w:rsidR="00872000" w:rsidRPr="00872000" w:rsidRDefault="00872000" w:rsidP="00872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The project must adhere to the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$250,000 budget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cap.</w:t>
      </w:r>
    </w:p>
    <w:p w:rsidR="00872000" w:rsidRPr="00872000" w:rsidRDefault="00872000" w:rsidP="00872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application must function seamlessly on devices running the latest versions of iOS and Android.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Assumptions:</w:t>
      </w:r>
    </w:p>
    <w:p w:rsidR="00872000" w:rsidRPr="00872000" w:rsidRDefault="00872000" w:rsidP="00872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Stakeholders will provide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timely approvals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at each milestone.</w:t>
      </w:r>
    </w:p>
    <w:p w:rsidR="00872000" w:rsidRPr="00872000" w:rsidRDefault="00872000" w:rsidP="00872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Beta testers will supply actionable feedback within the allocated timeframe.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8. Stakeholders</w:t>
      </w:r>
    </w:p>
    <w:p w:rsidR="00872000" w:rsidRPr="00872000" w:rsidRDefault="00872000" w:rsidP="00872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Project Sponsor: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InnovateHealth Corp.</w:t>
      </w:r>
    </w:p>
    <w:p w:rsidR="00872000" w:rsidRPr="00872000" w:rsidRDefault="00872000" w:rsidP="00872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End Users: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Health-conscious individuals seeking comprehensive tracking solutions.</w:t>
      </w:r>
    </w:p>
    <w:p w:rsidR="00872000" w:rsidRPr="00872000" w:rsidRDefault="00872000" w:rsidP="00872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Development Team:</w:t>
      </w:r>
      <w:r w:rsidRPr="0087200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TechNova Software Solutions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9. Acceptance Criteria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project will be considered successful if:</w:t>
      </w:r>
    </w:p>
    <w:p w:rsidR="00872000" w:rsidRPr="00872000" w:rsidRDefault="00872000" w:rsidP="00872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application meets all functionality requirements and offers a smooth user experience.</w:t>
      </w:r>
    </w:p>
    <w:p w:rsidR="00872000" w:rsidRPr="00872000" w:rsidRDefault="00872000" w:rsidP="00872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app is free of major bugs or technical issues at launch.</w:t>
      </w:r>
    </w:p>
    <w:p w:rsidR="00872000" w:rsidRPr="00872000" w:rsidRDefault="00872000" w:rsidP="00872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The final product receives positive feedback from beta testers and stakeholders.</w:t>
      </w:r>
    </w:p>
    <w:p w:rsidR="00872000" w:rsidRPr="00872000" w:rsidRDefault="00872000" w:rsidP="0087200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72000" w:rsidRPr="00872000" w:rsidRDefault="00872000" w:rsidP="0087200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</w:rPr>
      </w:pPr>
      <w:r w:rsidRPr="00872000">
        <w:rPr>
          <w:rFonts w:ascii="Cambria" w:eastAsia="Times New Roman" w:hAnsi="Cambria" w:cs="Times New Roman"/>
          <w:b/>
          <w:bCs/>
          <w:sz w:val="27"/>
          <w:szCs w:val="27"/>
        </w:rPr>
        <w:t>10. Project Boundaries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In Scope:</w:t>
      </w:r>
    </w:p>
    <w:p w:rsidR="00872000" w:rsidRPr="00872000" w:rsidRDefault="00872000" w:rsidP="00872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Full-cycle development, testing, and deployment of the WellnessSync app.</w:t>
      </w:r>
    </w:p>
    <w:p w:rsidR="00872000" w:rsidRPr="00872000" w:rsidRDefault="00872000" w:rsidP="00872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Post-launch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support for 3 months</w:t>
      </w:r>
      <w:r w:rsidRPr="00872000">
        <w:rPr>
          <w:rFonts w:ascii="Cambria" w:eastAsia="Times New Roman" w:hAnsi="Cambria" w:cs="Times New Roman"/>
          <w:sz w:val="24"/>
          <w:szCs w:val="24"/>
        </w:rPr>
        <w:t>, including minor updates and bug fixes.</w:t>
      </w:r>
    </w:p>
    <w:p w:rsidR="00872000" w:rsidRPr="00872000" w:rsidRDefault="00872000" w:rsidP="0087200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Out of Scope:</w:t>
      </w:r>
    </w:p>
    <w:p w:rsidR="00872000" w:rsidRPr="00872000" w:rsidRDefault="00872000" w:rsidP="00872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 xml:space="preserve">Ongoing maintenance beyond the </w:t>
      </w:r>
      <w:r w:rsidRPr="00872000">
        <w:rPr>
          <w:rFonts w:ascii="Cambria" w:eastAsia="Times New Roman" w:hAnsi="Cambria" w:cs="Times New Roman"/>
          <w:b/>
          <w:bCs/>
          <w:sz w:val="24"/>
          <w:szCs w:val="24"/>
        </w:rPr>
        <w:t>initial 3-month support period</w:t>
      </w:r>
      <w:r w:rsidRPr="00872000">
        <w:rPr>
          <w:rFonts w:ascii="Cambria" w:eastAsia="Times New Roman" w:hAnsi="Cambria" w:cs="Times New Roman"/>
          <w:sz w:val="24"/>
          <w:szCs w:val="24"/>
        </w:rPr>
        <w:t>.</w:t>
      </w:r>
    </w:p>
    <w:p w:rsidR="00872000" w:rsidRPr="00872000" w:rsidRDefault="00872000" w:rsidP="00872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72000">
        <w:rPr>
          <w:rFonts w:ascii="Cambria" w:eastAsia="Times New Roman" w:hAnsi="Cambria" w:cs="Times New Roman"/>
          <w:sz w:val="24"/>
          <w:szCs w:val="24"/>
        </w:rPr>
        <w:t>Post-launch marketing, advertising, or promotional activities.</w:t>
      </w:r>
    </w:p>
    <w:p w:rsidR="00872000" w:rsidRPr="00872000" w:rsidRDefault="00872000" w:rsidP="00872000">
      <w:pPr>
        <w:spacing w:after="0" w:line="240" w:lineRule="auto"/>
        <w:rPr>
          <w:rFonts w:ascii="Cambria" w:hAnsi="Cambria"/>
          <w:b/>
        </w:rPr>
      </w:pPr>
    </w:p>
    <w:sectPr w:rsidR="00872000" w:rsidRPr="00872000" w:rsidSect="00464DF4">
      <w:footerReference w:type="default" r:id="rId8"/>
      <w:pgSz w:w="12240" w:h="15840"/>
      <w:pgMar w:top="127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3D" w:rsidRDefault="002D023D" w:rsidP="00D9628C">
      <w:pPr>
        <w:spacing w:after="0" w:line="240" w:lineRule="auto"/>
      </w:pPr>
      <w:r>
        <w:separator/>
      </w:r>
    </w:p>
  </w:endnote>
  <w:endnote w:type="continuationSeparator" w:id="1">
    <w:p w:rsidR="002D023D" w:rsidRDefault="002D023D" w:rsidP="00D9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872000" w:rsidRPr="00872000">
      <w:tc>
        <w:tcPr>
          <w:tcW w:w="4500" w:type="pct"/>
          <w:tcBorders>
            <w:top w:val="single" w:sz="4" w:space="0" w:color="000000" w:themeColor="text1"/>
          </w:tcBorders>
        </w:tcPr>
        <w:p w:rsidR="00872000" w:rsidRPr="00872000" w:rsidRDefault="00872000">
          <w:pPr>
            <w:pStyle w:val="Footer"/>
            <w:jc w:val="right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alias w:val="Company"/>
              <w:id w:val="75971759"/>
              <w:placeholder>
                <w:docPart w:val="063F1787EEBD427E9662311AEF5028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872000">
                <w:rPr>
                  <w:rFonts w:ascii="Cambria" w:hAnsi="Cambria"/>
                </w:rPr>
                <w:t>Project Scope Template</w:t>
              </w:r>
            </w:sdtContent>
          </w:sdt>
          <w:r w:rsidRPr="00872000">
            <w:rPr>
              <w:rFonts w:ascii="Cambria" w:hAnsi="Cambria"/>
            </w:rPr>
            <w:t xml:space="preserve"> | lunatemplate.com</w:t>
          </w:r>
        </w:p>
      </w:tc>
      <w:tc>
        <w:tcPr>
          <w:tcW w:w="500" w:type="pct"/>
          <w:tcBorders>
            <w:top w:val="single" w:sz="4" w:space="0" w:color="AC66BB" w:themeColor="accent2"/>
          </w:tcBorders>
          <w:shd w:val="clear" w:color="auto" w:fill="874295" w:themeFill="accent2" w:themeFillShade="BF"/>
        </w:tcPr>
        <w:p w:rsidR="00872000" w:rsidRPr="00872000" w:rsidRDefault="00872000">
          <w:pPr>
            <w:pStyle w:val="Header"/>
            <w:rPr>
              <w:rFonts w:ascii="Cambria" w:hAnsi="Cambria"/>
              <w:color w:val="FFFFFF" w:themeColor="background1"/>
            </w:rPr>
          </w:pPr>
          <w:r w:rsidRPr="00872000">
            <w:rPr>
              <w:rFonts w:ascii="Cambria" w:hAnsi="Cambria"/>
            </w:rPr>
            <w:fldChar w:fldCharType="begin"/>
          </w:r>
          <w:r w:rsidRPr="00872000">
            <w:rPr>
              <w:rFonts w:ascii="Cambria" w:hAnsi="Cambria"/>
            </w:rPr>
            <w:instrText xml:space="preserve"> PAGE   \* MERGEFORMAT </w:instrText>
          </w:r>
          <w:r w:rsidRPr="00872000">
            <w:rPr>
              <w:rFonts w:ascii="Cambria" w:hAnsi="Cambria"/>
            </w:rPr>
            <w:fldChar w:fldCharType="separate"/>
          </w:r>
          <w:r w:rsidR="002D023D" w:rsidRPr="002D023D">
            <w:rPr>
              <w:rFonts w:ascii="Cambria" w:hAnsi="Cambria"/>
              <w:noProof/>
              <w:color w:val="FFFFFF" w:themeColor="background1"/>
            </w:rPr>
            <w:t>1</w:t>
          </w:r>
          <w:r w:rsidRPr="00872000">
            <w:rPr>
              <w:rFonts w:ascii="Cambria" w:hAnsi="Cambria"/>
            </w:rPr>
            <w:fldChar w:fldCharType="end"/>
          </w:r>
        </w:p>
      </w:tc>
    </w:tr>
  </w:tbl>
  <w:p w:rsidR="00872000" w:rsidRPr="00872000" w:rsidRDefault="00872000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3D" w:rsidRDefault="002D023D" w:rsidP="00D9628C">
      <w:pPr>
        <w:spacing w:after="0" w:line="240" w:lineRule="auto"/>
      </w:pPr>
      <w:r>
        <w:separator/>
      </w:r>
    </w:p>
  </w:footnote>
  <w:footnote w:type="continuationSeparator" w:id="1">
    <w:p w:rsidR="002D023D" w:rsidRDefault="002D023D" w:rsidP="00D9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B5"/>
    <w:multiLevelType w:val="multilevel"/>
    <w:tmpl w:val="277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F7C0D"/>
    <w:multiLevelType w:val="hybridMultilevel"/>
    <w:tmpl w:val="80AE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3817"/>
    <w:multiLevelType w:val="multilevel"/>
    <w:tmpl w:val="F4B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F0C92"/>
    <w:multiLevelType w:val="multilevel"/>
    <w:tmpl w:val="CD7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A7A81"/>
    <w:multiLevelType w:val="multilevel"/>
    <w:tmpl w:val="F94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A60C6"/>
    <w:multiLevelType w:val="multilevel"/>
    <w:tmpl w:val="ADF8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24E1C"/>
    <w:multiLevelType w:val="hybridMultilevel"/>
    <w:tmpl w:val="884A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23C7A"/>
    <w:multiLevelType w:val="hybridMultilevel"/>
    <w:tmpl w:val="8F6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E33F1"/>
    <w:multiLevelType w:val="multilevel"/>
    <w:tmpl w:val="D43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F4381"/>
    <w:multiLevelType w:val="multilevel"/>
    <w:tmpl w:val="DC9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57903"/>
    <w:multiLevelType w:val="multilevel"/>
    <w:tmpl w:val="8AE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23C19"/>
    <w:multiLevelType w:val="hybridMultilevel"/>
    <w:tmpl w:val="A854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474C1"/>
    <w:multiLevelType w:val="multilevel"/>
    <w:tmpl w:val="B2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E0EDA"/>
    <w:multiLevelType w:val="hybridMultilevel"/>
    <w:tmpl w:val="CB48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40668"/>
    <w:multiLevelType w:val="multilevel"/>
    <w:tmpl w:val="E05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11889"/>
    <w:multiLevelType w:val="multilevel"/>
    <w:tmpl w:val="0016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4D4FAB"/>
    <w:multiLevelType w:val="multilevel"/>
    <w:tmpl w:val="55D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D3F23"/>
    <w:multiLevelType w:val="hybridMultilevel"/>
    <w:tmpl w:val="A34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715F3"/>
    <w:multiLevelType w:val="hybridMultilevel"/>
    <w:tmpl w:val="7EF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7635D"/>
    <w:rsid w:val="000D4268"/>
    <w:rsid w:val="002B4356"/>
    <w:rsid w:val="002D023D"/>
    <w:rsid w:val="00464DF4"/>
    <w:rsid w:val="00733709"/>
    <w:rsid w:val="00872000"/>
    <w:rsid w:val="00887D7C"/>
    <w:rsid w:val="009307AC"/>
    <w:rsid w:val="009339D8"/>
    <w:rsid w:val="009C1217"/>
    <w:rsid w:val="00A7635D"/>
    <w:rsid w:val="00CB6FD0"/>
    <w:rsid w:val="00CE65B2"/>
    <w:rsid w:val="00D9628C"/>
    <w:rsid w:val="00D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13"/>
  </w:style>
  <w:style w:type="paragraph" w:styleId="Heading3">
    <w:name w:val="heading 3"/>
    <w:basedOn w:val="Normal"/>
    <w:link w:val="Heading3Char"/>
    <w:uiPriority w:val="9"/>
    <w:qFormat/>
    <w:rsid w:val="00872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2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5D"/>
    <w:pPr>
      <w:ind w:left="720"/>
      <w:contextualSpacing/>
    </w:pPr>
  </w:style>
  <w:style w:type="table" w:styleId="TableGrid">
    <w:name w:val="Table Grid"/>
    <w:basedOn w:val="TableNormal"/>
    <w:uiPriority w:val="39"/>
    <w:rsid w:val="00A76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8C"/>
  </w:style>
  <w:style w:type="paragraph" w:styleId="Footer">
    <w:name w:val="footer"/>
    <w:basedOn w:val="Normal"/>
    <w:link w:val="FooterChar"/>
    <w:uiPriority w:val="99"/>
    <w:unhideWhenUsed/>
    <w:rsid w:val="00D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8C"/>
  </w:style>
  <w:style w:type="paragraph" w:styleId="BalloonText">
    <w:name w:val="Balloon Text"/>
    <w:basedOn w:val="Normal"/>
    <w:link w:val="BalloonTextChar"/>
    <w:uiPriority w:val="99"/>
    <w:semiHidden/>
    <w:unhideWhenUsed/>
    <w:rsid w:val="008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720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20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72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olorfulList-Accent2">
    <w:name w:val="Colorful List Accent 2"/>
    <w:basedOn w:val="TableNormal"/>
    <w:uiPriority w:val="72"/>
    <w:rsid w:val="008720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3F1787EEBD427E9662311AEF50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434F-5445-46ED-934E-C169BA151C27}"/>
      </w:docPartPr>
      <w:docPartBody>
        <w:p w:rsidR="00000000" w:rsidRDefault="008824B5" w:rsidP="008824B5">
          <w:pPr>
            <w:pStyle w:val="063F1787EEBD427E9662311AEF50283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24B5"/>
    <w:rsid w:val="005B6AC6"/>
    <w:rsid w:val="0088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3F1787EEBD427E9662311AEF50283D">
    <w:name w:val="063F1787EEBD427E9662311AEF50283D"/>
    <w:rsid w:val="008824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8DA7-EF7D-4422-9F78-84EEC38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490</Words>
  <Characters>2797</Characters>
  <Application>Microsoft Office Word</Application>
  <DocSecurity>0</DocSecurity>
  <Lines>23</Lines>
  <Paragraphs>6</Paragraphs>
  <ScaleCrop>false</ScaleCrop>
  <Company>Project Scope Template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Template</dc:title>
  <dc:creator>lunatemplate.com</dc:creator>
  <cp:keywords>Project Scope Template</cp:keywords>
  <cp:lastModifiedBy>user</cp:lastModifiedBy>
  <cp:revision>9</cp:revision>
  <dcterms:created xsi:type="dcterms:W3CDTF">2024-11-29T08:55:00Z</dcterms:created>
  <dcterms:modified xsi:type="dcterms:W3CDTF">2024-11-29T09:05:00Z</dcterms:modified>
</cp:coreProperties>
</file>