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946" w:rsidRPr="00BA53DA" w:rsidRDefault="007A10C4" w:rsidP="00830DAC">
      <w:pPr>
        <w:spacing w:after="0"/>
        <w:rPr>
          <w:rFonts w:ascii="Cambria" w:hAnsi="Cambria"/>
          <w:b/>
          <w:color w:val="7E6BC9" w:themeColor="accent5"/>
          <w:sz w:val="72"/>
          <w:szCs w:val="72"/>
        </w:rPr>
      </w:pPr>
      <w:r w:rsidRPr="00BA53DA">
        <w:rPr>
          <w:rFonts w:ascii="Cambria" w:hAnsi="Cambria"/>
          <w:b/>
          <w:color w:val="7E6BC9" w:themeColor="accent5"/>
          <w:sz w:val="72"/>
          <w:szCs w:val="72"/>
        </w:rPr>
        <w:t>Purchase Agreement</w:t>
      </w:r>
    </w:p>
    <w:p w:rsidR="00C50889" w:rsidRPr="00BA53DA" w:rsidRDefault="00C50889" w:rsidP="00C50889">
      <w:pPr>
        <w:spacing w:after="0"/>
        <w:jc w:val="center"/>
        <w:rPr>
          <w:rFonts w:ascii="Cambria" w:hAnsi="Cambria"/>
        </w:rPr>
      </w:pPr>
    </w:p>
    <w:p w:rsidR="00E9369B" w:rsidRPr="00BA53DA" w:rsidRDefault="00E9369B" w:rsidP="00C50889">
      <w:pPr>
        <w:spacing w:after="0"/>
        <w:jc w:val="center"/>
        <w:rPr>
          <w:rFonts w:ascii="Cambria" w:hAnsi="Cambria"/>
        </w:rPr>
      </w:pPr>
    </w:p>
    <w:p w:rsidR="00E9369B" w:rsidRPr="00BA53DA" w:rsidRDefault="00E9369B" w:rsidP="00C50889">
      <w:pPr>
        <w:spacing w:after="0"/>
        <w:jc w:val="center"/>
        <w:rPr>
          <w:rFonts w:ascii="Cambria" w:hAnsi="Cambria"/>
        </w:rPr>
      </w:pPr>
    </w:p>
    <w:p w:rsidR="00344E47" w:rsidRPr="00BA53DA" w:rsidRDefault="00344E47" w:rsidP="00344E47">
      <w:pPr>
        <w:spacing w:after="0"/>
        <w:rPr>
          <w:rFonts w:ascii="Cambria" w:hAnsi="Cambria"/>
        </w:rPr>
      </w:pPr>
      <w:r w:rsidRPr="00BA53DA">
        <w:rPr>
          <w:rFonts w:ascii="Cambria" w:hAnsi="Cambria"/>
          <w:b/>
        </w:rPr>
        <w:t>This Purchase Agreement</w:t>
      </w:r>
      <w:r w:rsidRPr="00BA53DA">
        <w:rPr>
          <w:rFonts w:ascii="Cambria" w:hAnsi="Cambria"/>
        </w:rPr>
        <w:t xml:space="preserve"> ("Agreement") is entered into on this _____ day of ____________, 20__, by and between _______________, a national banking association organized and existing under the laws of the United States, with its principal office located at __________________________ (hereinafter referred to as "Seller"), and ____________________, a national banking association organized and existing under the laws of the United States, with its principal office located at __________________________ (hereinafter referred to as "Purchaser").</w:t>
      </w:r>
    </w:p>
    <w:p w:rsidR="00344E47" w:rsidRPr="00BA53DA" w:rsidRDefault="00344E47" w:rsidP="00344E47">
      <w:pPr>
        <w:spacing w:after="0"/>
        <w:rPr>
          <w:rFonts w:ascii="Cambria" w:hAnsi="Cambria"/>
        </w:rPr>
      </w:pPr>
    </w:p>
    <w:p w:rsidR="00344E47" w:rsidRPr="00BA53DA" w:rsidRDefault="00344E47" w:rsidP="00344E47">
      <w:pPr>
        <w:spacing w:after="0"/>
        <w:rPr>
          <w:rFonts w:ascii="Cambria" w:hAnsi="Cambria"/>
        </w:rPr>
      </w:pPr>
      <w:r w:rsidRPr="00BA53DA">
        <w:rPr>
          <w:rFonts w:ascii="Cambria" w:hAnsi="Cambria"/>
          <w:b/>
        </w:rPr>
        <w:t>RECITALS</w:t>
      </w:r>
    </w:p>
    <w:p w:rsidR="00344E47" w:rsidRPr="00BA53DA" w:rsidRDefault="00344E47" w:rsidP="00344E47">
      <w:pPr>
        <w:spacing w:after="0"/>
        <w:rPr>
          <w:rFonts w:ascii="Cambria" w:hAnsi="Cambria"/>
        </w:rPr>
      </w:pPr>
    </w:p>
    <w:p w:rsidR="00344E47" w:rsidRPr="00BA53DA" w:rsidRDefault="00344E47" w:rsidP="00344E47">
      <w:pPr>
        <w:spacing w:after="0"/>
        <w:rPr>
          <w:rFonts w:ascii="Cambria" w:hAnsi="Cambria"/>
        </w:rPr>
      </w:pPr>
      <w:r w:rsidRPr="00BA53DA">
        <w:rPr>
          <w:rFonts w:ascii="Cambria" w:hAnsi="Cambria"/>
        </w:rPr>
        <w:t>WHEREAS, the Seller intends to cease operations and commence voluntary liquidation and dissolution; and</w:t>
      </w:r>
    </w:p>
    <w:p w:rsidR="00344E47" w:rsidRPr="00BA53DA" w:rsidRDefault="00344E47" w:rsidP="00344E47">
      <w:pPr>
        <w:spacing w:after="0"/>
        <w:rPr>
          <w:rFonts w:ascii="Cambria" w:hAnsi="Cambria"/>
        </w:rPr>
      </w:pPr>
    </w:p>
    <w:p w:rsidR="00344E47" w:rsidRPr="00BA53DA" w:rsidRDefault="00344E47" w:rsidP="00344E47">
      <w:pPr>
        <w:spacing w:after="0"/>
        <w:rPr>
          <w:rFonts w:ascii="Cambria" w:hAnsi="Cambria"/>
        </w:rPr>
      </w:pPr>
      <w:r w:rsidRPr="00BA53DA">
        <w:rPr>
          <w:rFonts w:ascii="Cambria" w:hAnsi="Cambria"/>
        </w:rPr>
        <w:t>WHEREAS, upon obtaining the requisite shareholder approval, the Seller will dispose of all its assets, settle all outstanding obligations, and distribute any remaining assets to its shareholders; and</w:t>
      </w:r>
    </w:p>
    <w:p w:rsidR="00344E47" w:rsidRPr="00BA53DA" w:rsidRDefault="00344E47" w:rsidP="00344E47">
      <w:pPr>
        <w:spacing w:after="0"/>
        <w:rPr>
          <w:rFonts w:ascii="Cambria" w:hAnsi="Cambria"/>
        </w:rPr>
      </w:pPr>
    </w:p>
    <w:p w:rsidR="00344E47" w:rsidRPr="00BA53DA" w:rsidRDefault="00344E47" w:rsidP="00344E47">
      <w:pPr>
        <w:spacing w:after="0"/>
        <w:rPr>
          <w:rFonts w:ascii="Cambria" w:hAnsi="Cambria"/>
        </w:rPr>
      </w:pPr>
      <w:r w:rsidRPr="00BA53DA">
        <w:rPr>
          <w:rFonts w:ascii="Cambria" w:hAnsi="Cambria"/>
        </w:rPr>
        <w:t>WHEREAS, the Purchaser agrees to assume and discharge the Seller’s deposits and other obligations (excluding obligations to the Seller’s shareholders) and to purchase all of the Seller’s assets for a price providing each shareholder of the Seller $__________ per share held.</w:t>
      </w:r>
    </w:p>
    <w:p w:rsidR="00344E47" w:rsidRPr="00BA53DA" w:rsidRDefault="00344E47" w:rsidP="00344E47">
      <w:pPr>
        <w:spacing w:after="0"/>
        <w:rPr>
          <w:rFonts w:ascii="Cambria" w:hAnsi="Cambria"/>
        </w:rPr>
      </w:pPr>
    </w:p>
    <w:p w:rsidR="00344E47" w:rsidRPr="00BA53DA" w:rsidRDefault="00344E47" w:rsidP="00344E47">
      <w:pPr>
        <w:spacing w:after="0"/>
        <w:rPr>
          <w:rFonts w:ascii="Cambria" w:hAnsi="Cambria"/>
        </w:rPr>
      </w:pPr>
      <w:r w:rsidRPr="00BA53DA">
        <w:rPr>
          <w:rFonts w:ascii="Cambria" w:hAnsi="Cambria"/>
        </w:rPr>
        <w:t>NOW, THEREFORE, in consideration of the mutual covenants and promises set forth herein, the parties agree as follows:</w:t>
      </w:r>
    </w:p>
    <w:p w:rsidR="00344E47" w:rsidRPr="00BA53DA" w:rsidRDefault="00344E47" w:rsidP="00344E47">
      <w:pPr>
        <w:spacing w:after="0"/>
        <w:rPr>
          <w:rFonts w:ascii="Cambria" w:hAnsi="Cambria"/>
        </w:rPr>
      </w:pPr>
    </w:p>
    <w:p w:rsidR="00344E47" w:rsidRPr="00BA53DA" w:rsidRDefault="00344E47" w:rsidP="00344E47">
      <w:pPr>
        <w:spacing w:after="0"/>
        <w:rPr>
          <w:rFonts w:ascii="Cambria" w:hAnsi="Cambria"/>
          <w:b/>
          <w:sz w:val="28"/>
          <w:szCs w:val="28"/>
        </w:rPr>
      </w:pPr>
      <w:r w:rsidRPr="00BA53DA">
        <w:rPr>
          <w:rFonts w:ascii="Cambria" w:hAnsi="Cambria"/>
          <w:b/>
          <w:sz w:val="28"/>
          <w:szCs w:val="28"/>
        </w:rPr>
        <w:t>1. ASSUMPTION OF LIABILITIES</w:t>
      </w:r>
    </w:p>
    <w:p w:rsidR="00344E47" w:rsidRPr="00BA53DA" w:rsidRDefault="00344E47" w:rsidP="00344E47">
      <w:pPr>
        <w:spacing w:after="0"/>
        <w:rPr>
          <w:rFonts w:ascii="Cambria" w:hAnsi="Cambria"/>
        </w:rPr>
      </w:pPr>
    </w:p>
    <w:p w:rsidR="00344E47" w:rsidRPr="00BA53DA" w:rsidRDefault="00344E47" w:rsidP="00344E47">
      <w:pPr>
        <w:spacing w:after="0"/>
        <w:rPr>
          <w:rFonts w:ascii="Cambria" w:hAnsi="Cambria"/>
        </w:rPr>
      </w:pPr>
      <w:r w:rsidRPr="00BA53DA">
        <w:rPr>
          <w:rFonts w:ascii="Cambria" w:hAnsi="Cambria"/>
        </w:rPr>
        <w:t>On the Closing Date, the Purchaser shall assume and agree to pay and discharge, as and when due, all deposits, obligations, and liabilities of the Seller, except for liabilities owed to shareholders in their capacity as such.</w:t>
      </w:r>
    </w:p>
    <w:p w:rsidR="00344E47" w:rsidRPr="00BA53DA" w:rsidRDefault="00344E47" w:rsidP="00344E47">
      <w:pPr>
        <w:spacing w:after="0"/>
        <w:rPr>
          <w:rFonts w:ascii="Cambria" w:hAnsi="Cambria"/>
        </w:rPr>
      </w:pPr>
    </w:p>
    <w:p w:rsidR="00344E47" w:rsidRPr="00BA53DA" w:rsidRDefault="00344E47" w:rsidP="00344E47">
      <w:pPr>
        <w:spacing w:after="0"/>
        <w:rPr>
          <w:rFonts w:ascii="Cambria" w:hAnsi="Cambria"/>
          <w:b/>
          <w:sz w:val="28"/>
          <w:szCs w:val="28"/>
        </w:rPr>
      </w:pPr>
      <w:r w:rsidRPr="00BA53DA">
        <w:rPr>
          <w:rFonts w:ascii="Cambria" w:hAnsi="Cambria"/>
          <w:b/>
          <w:sz w:val="28"/>
          <w:szCs w:val="28"/>
        </w:rPr>
        <w:t>2. PURCHASE OF ASSETS</w:t>
      </w:r>
    </w:p>
    <w:p w:rsidR="00344E47" w:rsidRPr="00BA53DA" w:rsidRDefault="00344E47" w:rsidP="00344E47">
      <w:pPr>
        <w:spacing w:after="0"/>
        <w:rPr>
          <w:rFonts w:ascii="Cambria" w:hAnsi="Cambria"/>
        </w:rPr>
      </w:pPr>
    </w:p>
    <w:p w:rsidR="00344E47" w:rsidRPr="00BA53DA" w:rsidRDefault="00344E47" w:rsidP="00344E47">
      <w:pPr>
        <w:spacing w:after="0"/>
        <w:rPr>
          <w:rFonts w:ascii="Cambria" w:hAnsi="Cambria"/>
        </w:rPr>
      </w:pPr>
      <w:r w:rsidRPr="00BA53DA">
        <w:rPr>
          <w:rFonts w:ascii="Cambria" w:hAnsi="Cambria"/>
        </w:rPr>
        <w:t>On the Closing Date, the Seller shall sell and transfer, and the Purchaser shall purchase, all of the Seller’s assets of every kind and nature, whether real, personal, mixed, tangible, or intangible, for a total purchase price equal to the sum of the deposits, obligations, and liabilities assumed by the Purchaser, plus $__________.</w:t>
      </w:r>
    </w:p>
    <w:p w:rsidR="00344E47" w:rsidRPr="00BA53DA" w:rsidRDefault="00344E47" w:rsidP="00344E47">
      <w:pPr>
        <w:spacing w:after="0"/>
        <w:rPr>
          <w:rFonts w:ascii="Cambria" w:hAnsi="Cambria"/>
        </w:rPr>
      </w:pPr>
    </w:p>
    <w:p w:rsidR="00344E47" w:rsidRPr="00BA53DA" w:rsidRDefault="00344E47" w:rsidP="00344E47">
      <w:pPr>
        <w:spacing w:after="0"/>
        <w:rPr>
          <w:rFonts w:ascii="Cambria" w:hAnsi="Cambria"/>
        </w:rPr>
      </w:pPr>
      <w:r w:rsidRPr="00BA53DA">
        <w:rPr>
          <w:rFonts w:ascii="Cambria" w:hAnsi="Cambria"/>
        </w:rPr>
        <w:t>The specific valuation of the assets shall be determined according to the method set forth in Exhibit A, which is attached hereto and made a part of this Agreement.</w:t>
      </w:r>
    </w:p>
    <w:p w:rsidR="00344E47" w:rsidRPr="00BA53DA" w:rsidRDefault="00344E47" w:rsidP="00344E47">
      <w:pPr>
        <w:spacing w:after="0"/>
        <w:rPr>
          <w:rFonts w:ascii="Cambria" w:hAnsi="Cambria"/>
        </w:rPr>
      </w:pPr>
    </w:p>
    <w:p w:rsidR="00344E47" w:rsidRPr="00BA53DA" w:rsidRDefault="00344E47" w:rsidP="00344E47">
      <w:pPr>
        <w:spacing w:after="0"/>
        <w:rPr>
          <w:rFonts w:ascii="Cambria" w:hAnsi="Cambria"/>
          <w:b/>
          <w:sz w:val="28"/>
          <w:szCs w:val="28"/>
        </w:rPr>
      </w:pPr>
      <w:r w:rsidRPr="00BA53DA">
        <w:rPr>
          <w:rFonts w:ascii="Cambria" w:hAnsi="Cambria"/>
          <w:b/>
          <w:sz w:val="28"/>
          <w:szCs w:val="28"/>
        </w:rPr>
        <w:t>3. PAYMENT OF PURCHASE PRICE</w:t>
      </w:r>
    </w:p>
    <w:p w:rsidR="00344E47" w:rsidRPr="00BA53DA" w:rsidRDefault="00344E47" w:rsidP="00344E47">
      <w:pPr>
        <w:spacing w:after="0"/>
        <w:rPr>
          <w:rFonts w:ascii="Cambria" w:hAnsi="Cambria"/>
        </w:rPr>
      </w:pPr>
    </w:p>
    <w:p w:rsidR="00344E47" w:rsidRPr="00BA53DA" w:rsidRDefault="00344E47" w:rsidP="00344E47">
      <w:pPr>
        <w:spacing w:after="0"/>
        <w:rPr>
          <w:rFonts w:ascii="Cambria" w:hAnsi="Cambria"/>
        </w:rPr>
      </w:pPr>
      <w:r w:rsidRPr="00BA53DA">
        <w:rPr>
          <w:rFonts w:ascii="Cambria" w:hAnsi="Cambria"/>
        </w:rPr>
        <w:t>On the Closing Date, the Purchaser shall pay the purchase price by offsetting the total amount of deposits, obligations, and liabilities assumed against the purchase price, and by paying the remaining balance of $__________ in cash or via a cashier’s check.</w:t>
      </w:r>
    </w:p>
    <w:p w:rsidR="00344E47" w:rsidRPr="00BA53DA" w:rsidRDefault="00344E47" w:rsidP="00344E47">
      <w:pPr>
        <w:spacing w:after="0"/>
        <w:rPr>
          <w:rFonts w:ascii="Cambria" w:hAnsi="Cambria"/>
        </w:rPr>
      </w:pPr>
    </w:p>
    <w:p w:rsidR="00344E47" w:rsidRPr="00BA53DA" w:rsidRDefault="00344E47" w:rsidP="00344E47">
      <w:pPr>
        <w:spacing w:after="0"/>
        <w:rPr>
          <w:rFonts w:ascii="Cambria" w:hAnsi="Cambria"/>
          <w:b/>
          <w:sz w:val="28"/>
          <w:szCs w:val="28"/>
        </w:rPr>
      </w:pPr>
      <w:r w:rsidRPr="00BA53DA">
        <w:rPr>
          <w:rFonts w:ascii="Cambria" w:hAnsi="Cambria"/>
          <w:b/>
          <w:sz w:val="28"/>
          <w:szCs w:val="28"/>
        </w:rPr>
        <w:t>4. DELIVERIES BY SELLER ON CLOSING DATE</w:t>
      </w:r>
    </w:p>
    <w:p w:rsidR="00344E47" w:rsidRPr="00BA53DA" w:rsidRDefault="00344E47" w:rsidP="00344E47">
      <w:pPr>
        <w:spacing w:after="0"/>
        <w:rPr>
          <w:rFonts w:ascii="Cambria" w:hAnsi="Cambria"/>
        </w:rPr>
      </w:pPr>
    </w:p>
    <w:p w:rsidR="00344E47" w:rsidRPr="00BA53DA" w:rsidRDefault="00344E47" w:rsidP="00344E47">
      <w:pPr>
        <w:spacing w:after="0"/>
        <w:rPr>
          <w:rFonts w:ascii="Cambria" w:hAnsi="Cambria"/>
        </w:rPr>
      </w:pPr>
      <w:r w:rsidRPr="00BA53DA">
        <w:rPr>
          <w:rFonts w:ascii="Cambria" w:hAnsi="Cambria"/>
        </w:rPr>
        <w:t>On the Closing Date, the Seller shall:</w:t>
      </w:r>
    </w:p>
    <w:p w:rsidR="00344E47" w:rsidRPr="00BA53DA" w:rsidRDefault="00344E47" w:rsidP="00344E47">
      <w:pPr>
        <w:spacing w:after="0"/>
        <w:rPr>
          <w:rFonts w:ascii="Cambria" w:hAnsi="Cambria"/>
        </w:rPr>
      </w:pPr>
    </w:p>
    <w:p w:rsidR="00344E47" w:rsidRPr="00BA53DA" w:rsidRDefault="00344E47" w:rsidP="00344E47">
      <w:pPr>
        <w:spacing w:after="0"/>
        <w:rPr>
          <w:rFonts w:ascii="Cambria" w:hAnsi="Cambria"/>
        </w:rPr>
      </w:pPr>
      <w:r w:rsidRPr="00BA53DA">
        <w:rPr>
          <w:rFonts w:ascii="Cambria" w:hAnsi="Cambria"/>
        </w:rPr>
        <w:t>1. Deliver all assets capable of physical delivery to the Purchaser.</w:t>
      </w:r>
    </w:p>
    <w:p w:rsidR="00344E47" w:rsidRPr="00BA53DA" w:rsidRDefault="00344E47" w:rsidP="00344E47">
      <w:pPr>
        <w:spacing w:after="0"/>
        <w:rPr>
          <w:rFonts w:ascii="Cambria" w:hAnsi="Cambria"/>
        </w:rPr>
      </w:pPr>
      <w:r w:rsidRPr="00BA53DA">
        <w:rPr>
          <w:rFonts w:ascii="Cambria" w:hAnsi="Cambria"/>
        </w:rPr>
        <w:t>2. Execute, acknowledge, and deliver to the Purchaser all necessary endorsements, assignments, bills of sale, deeds, and other instruments to consummate the transfer of the purchased assets.</w:t>
      </w:r>
    </w:p>
    <w:p w:rsidR="00344E47" w:rsidRPr="00BA53DA" w:rsidRDefault="00344E47" w:rsidP="00344E47">
      <w:pPr>
        <w:spacing w:after="0"/>
        <w:rPr>
          <w:rFonts w:ascii="Cambria" w:hAnsi="Cambria"/>
        </w:rPr>
      </w:pPr>
      <w:r w:rsidRPr="00BA53DA">
        <w:rPr>
          <w:rFonts w:ascii="Cambria" w:hAnsi="Cambria"/>
        </w:rPr>
        <w:t>3. Assign and deliver any and all insurance policies requested by the Purchaser, so as to ensure continued protection post-closing.</w:t>
      </w:r>
    </w:p>
    <w:p w:rsidR="00344E47" w:rsidRPr="00BA53DA" w:rsidRDefault="00344E47" w:rsidP="00344E47">
      <w:pPr>
        <w:spacing w:after="0"/>
        <w:rPr>
          <w:rFonts w:ascii="Cambria" w:hAnsi="Cambria"/>
        </w:rPr>
      </w:pPr>
      <w:r w:rsidRPr="00BA53DA">
        <w:rPr>
          <w:rFonts w:ascii="Cambria" w:hAnsi="Cambria"/>
        </w:rPr>
        <w:t>4. Assign and deliver all real estate leases, agreements for safe deposit boxes, and other relevant contracts, which the Purchaser agrees to assume and perform.</w:t>
      </w:r>
    </w:p>
    <w:p w:rsidR="00344E47" w:rsidRPr="00BA53DA" w:rsidRDefault="00344E47" w:rsidP="00344E47">
      <w:pPr>
        <w:spacing w:after="0"/>
        <w:rPr>
          <w:rFonts w:ascii="Cambria" w:hAnsi="Cambria"/>
        </w:rPr>
      </w:pPr>
      <w:r w:rsidRPr="00BA53DA">
        <w:rPr>
          <w:rFonts w:ascii="Cambria" w:hAnsi="Cambria"/>
        </w:rPr>
        <w:t>5. Assign and deliver all collateral held by the Seller as security for indebtedness owed to the Seller.</w:t>
      </w:r>
    </w:p>
    <w:p w:rsidR="00344E47" w:rsidRPr="00BA53DA" w:rsidRDefault="00344E47" w:rsidP="00344E47">
      <w:pPr>
        <w:spacing w:after="0"/>
        <w:rPr>
          <w:rFonts w:ascii="Cambria" w:hAnsi="Cambria"/>
        </w:rPr>
      </w:pPr>
      <w:r w:rsidRPr="00BA53DA">
        <w:rPr>
          <w:rFonts w:ascii="Cambria" w:hAnsi="Cambria"/>
        </w:rPr>
        <w:t>6. Deliver all books, records, accounts, and tax returns, which shall become the property of the Purchaser, but shall remain accessible to the Seller’s liquidating agents.</w:t>
      </w:r>
    </w:p>
    <w:p w:rsidR="00344E47" w:rsidRPr="00BA53DA" w:rsidRDefault="00344E47" w:rsidP="00344E47">
      <w:pPr>
        <w:spacing w:after="0"/>
        <w:rPr>
          <w:rFonts w:ascii="Cambria" w:hAnsi="Cambria"/>
        </w:rPr>
      </w:pPr>
    </w:p>
    <w:p w:rsidR="00344E47" w:rsidRPr="00BA53DA" w:rsidRDefault="00344E47" w:rsidP="00344E47">
      <w:pPr>
        <w:spacing w:after="0"/>
        <w:rPr>
          <w:rFonts w:ascii="Cambria" w:hAnsi="Cambria"/>
          <w:b/>
          <w:sz w:val="28"/>
          <w:szCs w:val="28"/>
        </w:rPr>
      </w:pPr>
      <w:r w:rsidRPr="00BA53DA">
        <w:rPr>
          <w:rFonts w:ascii="Cambria" w:hAnsi="Cambria"/>
          <w:b/>
          <w:sz w:val="28"/>
          <w:szCs w:val="28"/>
        </w:rPr>
        <w:t>5. FURTHER ASSURANCES</w:t>
      </w:r>
    </w:p>
    <w:p w:rsidR="00344E47" w:rsidRPr="00BA53DA" w:rsidRDefault="00344E47" w:rsidP="00344E47">
      <w:pPr>
        <w:spacing w:after="0"/>
        <w:rPr>
          <w:rFonts w:ascii="Cambria" w:hAnsi="Cambria"/>
        </w:rPr>
      </w:pPr>
    </w:p>
    <w:p w:rsidR="00344E47" w:rsidRPr="00BA53DA" w:rsidRDefault="00344E47" w:rsidP="00344E47">
      <w:pPr>
        <w:spacing w:after="0"/>
        <w:rPr>
          <w:rFonts w:ascii="Cambria" w:hAnsi="Cambria"/>
        </w:rPr>
      </w:pPr>
      <w:r w:rsidRPr="00BA53DA">
        <w:rPr>
          <w:rFonts w:ascii="Cambria" w:hAnsi="Cambria"/>
        </w:rPr>
        <w:t>Following the Closing Date, the Seller agrees to execute and deliver any further documentation deemed necessary by the Purchaser to vest full legal and equitable title to all assets in the Purchaser, free from any liens or encumbrances.</w:t>
      </w:r>
    </w:p>
    <w:p w:rsidR="00344E47" w:rsidRPr="00BA53DA" w:rsidRDefault="00344E47" w:rsidP="00344E47">
      <w:pPr>
        <w:spacing w:after="0"/>
        <w:rPr>
          <w:rFonts w:ascii="Cambria" w:hAnsi="Cambria"/>
        </w:rPr>
      </w:pPr>
    </w:p>
    <w:p w:rsidR="00344E47" w:rsidRPr="00BA53DA" w:rsidRDefault="00344E47" w:rsidP="00344E47">
      <w:pPr>
        <w:spacing w:after="0"/>
        <w:rPr>
          <w:rFonts w:ascii="Cambria" w:hAnsi="Cambria"/>
          <w:b/>
          <w:sz w:val="28"/>
          <w:szCs w:val="28"/>
        </w:rPr>
      </w:pPr>
      <w:r w:rsidRPr="00BA53DA">
        <w:rPr>
          <w:rFonts w:ascii="Cambria" w:hAnsi="Cambria"/>
          <w:b/>
          <w:sz w:val="28"/>
          <w:szCs w:val="28"/>
        </w:rPr>
        <w:t>6. SELLER'S REPRESENTATIONS AND WARRANTIES</w:t>
      </w:r>
    </w:p>
    <w:p w:rsidR="00344E47" w:rsidRPr="00BA53DA" w:rsidRDefault="00344E47" w:rsidP="00344E47">
      <w:pPr>
        <w:spacing w:after="0"/>
        <w:rPr>
          <w:rFonts w:ascii="Cambria" w:hAnsi="Cambria"/>
        </w:rPr>
      </w:pPr>
    </w:p>
    <w:p w:rsidR="00344E47" w:rsidRPr="00BA53DA" w:rsidRDefault="00344E47" w:rsidP="00344E47">
      <w:pPr>
        <w:spacing w:after="0"/>
        <w:rPr>
          <w:rFonts w:ascii="Cambria" w:hAnsi="Cambria"/>
        </w:rPr>
      </w:pPr>
      <w:r w:rsidRPr="00BA53DA">
        <w:rPr>
          <w:rFonts w:ascii="Cambria" w:hAnsi="Cambria"/>
        </w:rPr>
        <w:t>The Seller warrants that, as of the Closing Date, there will be no material change in its financial condition from the date of this Agreement, and that there are no pending or threatened actions, suits, or proceedings that could adversely affect its business or assets. The Seller further warrants that all amounts due on mortgages, loans, and discounts are correctly reflected in its books.</w:t>
      </w:r>
    </w:p>
    <w:p w:rsidR="00344E47" w:rsidRPr="00BA53DA" w:rsidRDefault="00344E47" w:rsidP="00344E47">
      <w:pPr>
        <w:spacing w:after="0"/>
        <w:rPr>
          <w:rFonts w:ascii="Cambria" w:hAnsi="Cambria"/>
        </w:rPr>
      </w:pPr>
    </w:p>
    <w:p w:rsidR="00344E47" w:rsidRPr="00BA53DA" w:rsidRDefault="00344E47" w:rsidP="00344E47">
      <w:pPr>
        <w:spacing w:after="0"/>
        <w:rPr>
          <w:rFonts w:ascii="Cambria" w:hAnsi="Cambria"/>
          <w:b/>
          <w:sz w:val="28"/>
          <w:szCs w:val="28"/>
        </w:rPr>
      </w:pPr>
      <w:r w:rsidRPr="00BA53DA">
        <w:rPr>
          <w:rFonts w:ascii="Cambria" w:hAnsi="Cambria"/>
          <w:b/>
          <w:sz w:val="28"/>
          <w:szCs w:val="28"/>
        </w:rPr>
        <w:t>7. EXPENSES</w:t>
      </w:r>
    </w:p>
    <w:p w:rsidR="00344E47" w:rsidRPr="00BA53DA" w:rsidRDefault="00344E47" w:rsidP="00344E47">
      <w:pPr>
        <w:spacing w:after="0"/>
        <w:rPr>
          <w:rFonts w:ascii="Cambria" w:hAnsi="Cambria"/>
        </w:rPr>
      </w:pPr>
    </w:p>
    <w:p w:rsidR="00344E47" w:rsidRPr="00BA53DA" w:rsidRDefault="00344E47" w:rsidP="00344E47">
      <w:pPr>
        <w:spacing w:after="0"/>
        <w:rPr>
          <w:rFonts w:ascii="Cambria" w:hAnsi="Cambria"/>
        </w:rPr>
      </w:pPr>
      <w:r w:rsidRPr="00BA53DA">
        <w:rPr>
          <w:rFonts w:ascii="Cambria" w:hAnsi="Cambria"/>
        </w:rPr>
        <w:t>The Purchaser agrees to bear all expenses associated with executing this Agreement and the liquidation and dissolution of the Seller, provided that such expenses are pre-approved by the Purchaser before being incurred.</w:t>
      </w:r>
    </w:p>
    <w:p w:rsidR="00344E47" w:rsidRPr="00BA53DA" w:rsidRDefault="00344E47" w:rsidP="00344E47">
      <w:pPr>
        <w:spacing w:after="0"/>
        <w:rPr>
          <w:rFonts w:ascii="Cambria" w:hAnsi="Cambria"/>
        </w:rPr>
      </w:pPr>
    </w:p>
    <w:p w:rsidR="00344E47" w:rsidRPr="00BA53DA" w:rsidRDefault="00344E47" w:rsidP="00344E47">
      <w:pPr>
        <w:spacing w:after="0"/>
        <w:rPr>
          <w:rFonts w:ascii="Cambria" w:hAnsi="Cambria"/>
          <w:b/>
          <w:sz w:val="28"/>
          <w:szCs w:val="28"/>
        </w:rPr>
      </w:pPr>
      <w:r w:rsidRPr="00BA53DA">
        <w:rPr>
          <w:rFonts w:ascii="Cambria" w:hAnsi="Cambria"/>
          <w:b/>
          <w:sz w:val="28"/>
          <w:szCs w:val="28"/>
        </w:rPr>
        <w:t>8. POST-CLOSING OBLIGATIONS</w:t>
      </w:r>
    </w:p>
    <w:p w:rsidR="00344E47" w:rsidRPr="00BA53DA" w:rsidRDefault="00344E47" w:rsidP="00344E47">
      <w:pPr>
        <w:spacing w:after="0"/>
        <w:rPr>
          <w:rFonts w:ascii="Cambria" w:hAnsi="Cambria"/>
        </w:rPr>
      </w:pPr>
    </w:p>
    <w:p w:rsidR="00344E47" w:rsidRPr="00BA53DA" w:rsidRDefault="00344E47" w:rsidP="00344E47">
      <w:pPr>
        <w:spacing w:after="0"/>
        <w:rPr>
          <w:rFonts w:ascii="Cambria" w:hAnsi="Cambria"/>
        </w:rPr>
      </w:pPr>
      <w:r w:rsidRPr="00BA53DA">
        <w:rPr>
          <w:rFonts w:ascii="Cambria" w:hAnsi="Cambria"/>
        </w:rPr>
        <w:t>The Seller agrees to promptly complete its liquidation process after the Closing Date by distributing its assets and subsequently dissolving.</w:t>
      </w:r>
    </w:p>
    <w:p w:rsidR="00344E47" w:rsidRPr="00BA53DA" w:rsidRDefault="00344E47" w:rsidP="00344E47">
      <w:pPr>
        <w:spacing w:after="0"/>
        <w:rPr>
          <w:rFonts w:ascii="Cambria" w:hAnsi="Cambria"/>
        </w:rPr>
      </w:pPr>
    </w:p>
    <w:p w:rsidR="00344E47" w:rsidRPr="00BA53DA" w:rsidRDefault="00344E47" w:rsidP="00344E47">
      <w:pPr>
        <w:spacing w:after="0"/>
        <w:rPr>
          <w:rFonts w:ascii="Cambria" w:hAnsi="Cambria"/>
          <w:b/>
          <w:sz w:val="28"/>
          <w:szCs w:val="28"/>
        </w:rPr>
      </w:pPr>
      <w:r w:rsidRPr="00BA53DA">
        <w:rPr>
          <w:rFonts w:ascii="Cambria" w:hAnsi="Cambria"/>
          <w:b/>
          <w:sz w:val="28"/>
          <w:szCs w:val="28"/>
        </w:rPr>
        <w:t>9. LIQUIDATING AGENTS</w:t>
      </w:r>
    </w:p>
    <w:p w:rsidR="00344E47" w:rsidRPr="00BA53DA" w:rsidRDefault="00344E47" w:rsidP="00344E47">
      <w:pPr>
        <w:spacing w:after="0"/>
        <w:rPr>
          <w:rFonts w:ascii="Cambria" w:hAnsi="Cambria"/>
        </w:rPr>
      </w:pPr>
    </w:p>
    <w:p w:rsidR="00344E47" w:rsidRPr="00BA53DA" w:rsidRDefault="00344E47" w:rsidP="00344E47">
      <w:pPr>
        <w:spacing w:after="0"/>
        <w:rPr>
          <w:rFonts w:ascii="Cambria" w:hAnsi="Cambria"/>
        </w:rPr>
      </w:pPr>
      <w:r w:rsidRPr="00BA53DA">
        <w:rPr>
          <w:rFonts w:ascii="Cambria" w:hAnsi="Cambria"/>
        </w:rPr>
        <w:t>The Seller agrees to appoint a liquidating agent or agents as elected by the shareholders, who shall serve without compensation to liquidate the assets, distribute them to shareholders, and carry out the dissolution.</w:t>
      </w:r>
    </w:p>
    <w:p w:rsidR="00034BD6" w:rsidRPr="00BA53DA" w:rsidRDefault="00034BD6" w:rsidP="00344E47">
      <w:pPr>
        <w:spacing w:after="0"/>
        <w:rPr>
          <w:rFonts w:ascii="Cambria" w:hAnsi="Cambria"/>
        </w:rPr>
      </w:pPr>
    </w:p>
    <w:p w:rsidR="00034BD6" w:rsidRPr="00BA53DA" w:rsidRDefault="00034BD6" w:rsidP="00344E47">
      <w:pPr>
        <w:spacing w:after="0"/>
        <w:rPr>
          <w:rFonts w:ascii="Cambria" w:hAnsi="Cambria"/>
        </w:rPr>
      </w:pPr>
    </w:p>
    <w:p w:rsidR="00034BD6" w:rsidRPr="00BA53DA" w:rsidRDefault="00034BD6" w:rsidP="00344E47">
      <w:pPr>
        <w:spacing w:after="0"/>
        <w:rPr>
          <w:rFonts w:ascii="Cambria" w:hAnsi="Cambria"/>
        </w:rPr>
      </w:pPr>
    </w:p>
    <w:p w:rsidR="00344E47" w:rsidRPr="00BA53DA" w:rsidRDefault="00344E47" w:rsidP="00344E47">
      <w:pPr>
        <w:spacing w:after="0"/>
        <w:rPr>
          <w:rFonts w:ascii="Cambria" w:hAnsi="Cambria"/>
        </w:rPr>
      </w:pPr>
    </w:p>
    <w:p w:rsidR="00344E47" w:rsidRPr="00BA53DA" w:rsidRDefault="00344E47" w:rsidP="00344E47">
      <w:pPr>
        <w:spacing w:after="0"/>
        <w:rPr>
          <w:rFonts w:ascii="Cambria" w:hAnsi="Cambria"/>
          <w:b/>
          <w:sz w:val="28"/>
          <w:szCs w:val="28"/>
        </w:rPr>
      </w:pPr>
      <w:r w:rsidRPr="00BA53DA">
        <w:rPr>
          <w:rFonts w:ascii="Cambria" w:hAnsi="Cambria"/>
          <w:b/>
          <w:sz w:val="28"/>
          <w:szCs w:val="28"/>
        </w:rPr>
        <w:t>10. CLOSING DATE</w:t>
      </w:r>
    </w:p>
    <w:p w:rsidR="00344E47" w:rsidRPr="00BA53DA" w:rsidRDefault="00344E47" w:rsidP="00344E47">
      <w:pPr>
        <w:spacing w:after="0"/>
        <w:rPr>
          <w:rFonts w:ascii="Cambria" w:hAnsi="Cambria"/>
        </w:rPr>
      </w:pPr>
    </w:p>
    <w:p w:rsidR="00344E47" w:rsidRPr="00BA53DA" w:rsidRDefault="00344E47" w:rsidP="00344E47">
      <w:pPr>
        <w:spacing w:after="0"/>
        <w:rPr>
          <w:rFonts w:ascii="Cambria" w:hAnsi="Cambria"/>
        </w:rPr>
      </w:pPr>
      <w:r w:rsidRPr="00BA53DA">
        <w:rPr>
          <w:rFonts w:ascii="Cambria" w:hAnsi="Cambria"/>
        </w:rPr>
        <w:t>The Closing Date shall be the close of business on the date when the Seller ceases operations in preparation for liquidation and dissolution. This date shall be determined by the Seller’s shareholders.</w:t>
      </w:r>
    </w:p>
    <w:p w:rsidR="00344E47" w:rsidRPr="00BA53DA" w:rsidRDefault="00344E47" w:rsidP="00344E47">
      <w:pPr>
        <w:spacing w:after="0"/>
        <w:rPr>
          <w:rFonts w:ascii="Cambria" w:hAnsi="Cambria"/>
        </w:rPr>
      </w:pPr>
    </w:p>
    <w:p w:rsidR="00344E47" w:rsidRPr="00BA53DA" w:rsidRDefault="00344E47" w:rsidP="00344E47">
      <w:pPr>
        <w:spacing w:after="0"/>
        <w:rPr>
          <w:rFonts w:ascii="Cambria" w:hAnsi="Cambria"/>
          <w:b/>
          <w:sz w:val="28"/>
          <w:szCs w:val="28"/>
        </w:rPr>
      </w:pPr>
      <w:r w:rsidRPr="00BA53DA">
        <w:rPr>
          <w:rFonts w:ascii="Cambria" w:hAnsi="Cambria"/>
          <w:b/>
          <w:sz w:val="28"/>
          <w:szCs w:val="28"/>
        </w:rPr>
        <w:t>11. CONTINGENCIES</w:t>
      </w:r>
    </w:p>
    <w:p w:rsidR="00344E47" w:rsidRPr="00BA53DA" w:rsidRDefault="00344E47" w:rsidP="00344E47">
      <w:pPr>
        <w:spacing w:after="0"/>
        <w:rPr>
          <w:rFonts w:ascii="Cambria" w:hAnsi="Cambria"/>
        </w:rPr>
      </w:pPr>
    </w:p>
    <w:p w:rsidR="00344E47" w:rsidRPr="00BA53DA" w:rsidRDefault="00344E47" w:rsidP="00344E47">
      <w:pPr>
        <w:spacing w:after="0"/>
        <w:rPr>
          <w:rFonts w:ascii="Cambria" w:hAnsi="Cambria"/>
        </w:rPr>
      </w:pPr>
      <w:r w:rsidRPr="00BA53DA">
        <w:rPr>
          <w:rFonts w:ascii="Cambria" w:hAnsi="Cambria"/>
        </w:rPr>
        <w:t>This Agreement is contingent upon the approval of the Seller’s Plan of Voluntary Dissolution and Complete Liquidation by a two-thirds vote of its stockholders, as well as the approval of the Comptroller of the Currency and the Comptroller’s consent to the Purchaser establishing a branch bank at the Seller’s current location.</w:t>
      </w:r>
    </w:p>
    <w:p w:rsidR="00344E47" w:rsidRPr="00BA53DA" w:rsidRDefault="00344E47" w:rsidP="00344E47">
      <w:pPr>
        <w:spacing w:after="0"/>
        <w:rPr>
          <w:rFonts w:ascii="Cambria" w:hAnsi="Cambria"/>
        </w:rPr>
      </w:pPr>
    </w:p>
    <w:p w:rsidR="00344E47" w:rsidRPr="00BA53DA" w:rsidRDefault="00344E47" w:rsidP="00344E47">
      <w:pPr>
        <w:spacing w:after="0"/>
        <w:rPr>
          <w:rFonts w:ascii="Cambria" w:hAnsi="Cambria"/>
          <w:b/>
          <w:sz w:val="28"/>
          <w:szCs w:val="28"/>
        </w:rPr>
      </w:pPr>
      <w:r w:rsidRPr="00BA53DA">
        <w:rPr>
          <w:rFonts w:ascii="Cambria" w:hAnsi="Cambria"/>
          <w:b/>
          <w:sz w:val="28"/>
          <w:szCs w:val="28"/>
        </w:rPr>
        <w:t>12. AUTHORIZATION OF REPRESENTATIVES</w:t>
      </w:r>
    </w:p>
    <w:p w:rsidR="00344E47" w:rsidRPr="00BA53DA" w:rsidRDefault="00344E47" w:rsidP="00344E47">
      <w:pPr>
        <w:spacing w:after="0"/>
        <w:rPr>
          <w:rFonts w:ascii="Cambria" w:hAnsi="Cambria"/>
        </w:rPr>
      </w:pPr>
    </w:p>
    <w:p w:rsidR="00344E47" w:rsidRPr="00BA53DA" w:rsidRDefault="00344E47" w:rsidP="00344E47">
      <w:pPr>
        <w:spacing w:after="0"/>
        <w:rPr>
          <w:rFonts w:ascii="Cambria" w:hAnsi="Cambria"/>
        </w:rPr>
      </w:pPr>
      <w:r w:rsidRPr="00BA53DA">
        <w:rPr>
          <w:rFonts w:ascii="Cambria" w:hAnsi="Cambria"/>
        </w:rPr>
        <w:t>The Seller and Purchaser each hereby appoint their respective attorneys to acknowledge this Agreement before any authorized officer.</w:t>
      </w:r>
    </w:p>
    <w:p w:rsidR="00344E47" w:rsidRPr="00BA53DA" w:rsidRDefault="00344E47" w:rsidP="00344E47">
      <w:pPr>
        <w:spacing w:after="0"/>
        <w:rPr>
          <w:rFonts w:ascii="Cambria" w:hAnsi="Cambria"/>
        </w:rPr>
      </w:pPr>
    </w:p>
    <w:p w:rsidR="00344E47" w:rsidRPr="00BA53DA" w:rsidRDefault="00344E47" w:rsidP="00344E47">
      <w:pPr>
        <w:spacing w:after="0"/>
        <w:rPr>
          <w:rFonts w:ascii="Cambria" w:hAnsi="Cambria"/>
          <w:b/>
          <w:sz w:val="28"/>
          <w:szCs w:val="28"/>
        </w:rPr>
      </w:pPr>
      <w:r w:rsidRPr="00BA53DA">
        <w:rPr>
          <w:rFonts w:ascii="Cambria" w:hAnsi="Cambria"/>
          <w:b/>
          <w:sz w:val="28"/>
          <w:szCs w:val="28"/>
        </w:rPr>
        <w:t>13. SUCCESSORS AND ASSIGNS</w:t>
      </w:r>
    </w:p>
    <w:p w:rsidR="00344E47" w:rsidRPr="00BA53DA" w:rsidRDefault="00344E47" w:rsidP="00344E47">
      <w:pPr>
        <w:spacing w:after="0"/>
        <w:rPr>
          <w:rFonts w:ascii="Cambria" w:hAnsi="Cambria"/>
        </w:rPr>
      </w:pPr>
    </w:p>
    <w:p w:rsidR="00344E47" w:rsidRPr="00BA53DA" w:rsidRDefault="00344E47" w:rsidP="00344E47">
      <w:pPr>
        <w:spacing w:after="0"/>
        <w:rPr>
          <w:rFonts w:ascii="Cambria" w:hAnsi="Cambria"/>
        </w:rPr>
      </w:pPr>
      <w:r w:rsidRPr="00BA53DA">
        <w:rPr>
          <w:rFonts w:ascii="Cambria" w:hAnsi="Cambria"/>
        </w:rPr>
        <w:t>This Agreement shall be binding upon and inure to the benefit of the parties hereto and their respective successors and assigns.</w:t>
      </w:r>
    </w:p>
    <w:p w:rsidR="00344E47" w:rsidRPr="00BA53DA" w:rsidRDefault="00344E47" w:rsidP="00344E47">
      <w:pPr>
        <w:spacing w:after="0"/>
        <w:rPr>
          <w:rFonts w:ascii="Cambria" w:hAnsi="Cambria"/>
        </w:rPr>
      </w:pPr>
    </w:p>
    <w:p w:rsidR="00314642" w:rsidRPr="00BA53DA" w:rsidRDefault="00314642" w:rsidP="00344E47">
      <w:pPr>
        <w:spacing w:after="0"/>
        <w:rPr>
          <w:rFonts w:ascii="Cambria" w:hAnsi="Cambria"/>
          <w:b/>
        </w:rPr>
      </w:pPr>
    </w:p>
    <w:p w:rsidR="00344E47" w:rsidRPr="00BA53DA" w:rsidRDefault="00344E47" w:rsidP="00344E47">
      <w:pPr>
        <w:spacing w:after="0"/>
        <w:rPr>
          <w:rFonts w:ascii="Cambria" w:hAnsi="Cambria"/>
        </w:rPr>
      </w:pPr>
      <w:r w:rsidRPr="00BA53DA">
        <w:rPr>
          <w:rFonts w:ascii="Cambria" w:hAnsi="Cambria"/>
          <w:b/>
        </w:rPr>
        <w:t>IN WITNESS WHEREOF</w:t>
      </w:r>
      <w:r w:rsidRPr="00BA53DA">
        <w:rPr>
          <w:rFonts w:ascii="Cambria" w:hAnsi="Cambria"/>
        </w:rPr>
        <w:t>, the parties hereto have executed this Agreement as of the day and year first above written.</w:t>
      </w:r>
    </w:p>
    <w:p w:rsidR="00344E47" w:rsidRPr="00BA53DA" w:rsidRDefault="00344E47" w:rsidP="00344E47">
      <w:pPr>
        <w:spacing w:after="0"/>
        <w:rPr>
          <w:rFonts w:ascii="Cambria" w:hAnsi="Cambria"/>
        </w:rPr>
      </w:pPr>
    </w:p>
    <w:p w:rsidR="00344E47" w:rsidRPr="00BA53DA" w:rsidRDefault="00344E47" w:rsidP="00344E47">
      <w:pPr>
        <w:spacing w:after="0"/>
        <w:rPr>
          <w:rFonts w:ascii="Cambria" w:hAnsi="Cambria"/>
        </w:rPr>
      </w:pPr>
      <w:r w:rsidRPr="00BA53DA">
        <w:rPr>
          <w:rFonts w:ascii="Cambria" w:hAnsi="Cambria"/>
          <w:b/>
        </w:rPr>
        <w:t>SELLER</w:t>
      </w:r>
      <w:r w:rsidRPr="00BA53DA">
        <w:rPr>
          <w:rFonts w:ascii="Cambria" w:hAnsi="Cambria"/>
        </w:rPr>
        <w:t>:</w:t>
      </w:r>
    </w:p>
    <w:p w:rsidR="00344E47" w:rsidRPr="00BA53DA" w:rsidRDefault="00344E47" w:rsidP="00344E47">
      <w:pPr>
        <w:spacing w:after="0"/>
        <w:rPr>
          <w:rFonts w:ascii="Cambria" w:hAnsi="Cambria"/>
        </w:rPr>
      </w:pPr>
    </w:p>
    <w:p w:rsidR="00344E47" w:rsidRPr="00BA53DA" w:rsidRDefault="00344E47" w:rsidP="00344E47">
      <w:pPr>
        <w:spacing w:after="0"/>
        <w:rPr>
          <w:rFonts w:ascii="Cambria" w:hAnsi="Cambria"/>
        </w:rPr>
      </w:pPr>
      <w:r w:rsidRPr="00BA53DA">
        <w:rPr>
          <w:rFonts w:ascii="Cambria" w:hAnsi="Cambria"/>
        </w:rPr>
        <w:t xml:space="preserve">___________________________  </w:t>
      </w:r>
    </w:p>
    <w:p w:rsidR="00344E47" w:rsidRPr="00BA53DA" w:rsidRDefault="00344E47" w:rsidP="00344E47">
      <w:pPr>
        <w:spacing w:after="0"/>
        <w:rPr>
          <w:rFonts w:ascii="Cambria" w:hAnsi="Cambria"/>
        </w:rPr>
      </w:pPr>
      <w:r w:rsidRPr="00BA53DA">
        <w:rPr>
          <w:rFonts w:ascii="Cambria" w:hAnsi="Cambria"/>
        </w:rPr>
        <w:t>[Name], Cashier</w:t>
      </w:r>
    </w:p>
    <w:p w:rsidR="00344E47" w:rsidRPr="00BA53DA" w:rsidRDefault="00344E47" w:rsidP="00344E47">
      <w:pPr>
        <w:spacing w:after="0"/>
        <w:rPr>
          <w:rFonts w:ascii="Cambria" w:hAnsi="Cambria"/>
        </w:rPr>
      </w:pPr>
    </w:p>
    <w:p w:rsidR="00344E47" w:rsidRPr="00BA53DA" w:rsidRDefault="00344E47" w:rsidP="00344E47">
      <w:pPr>
        <w:spacing w:after="0"/>
        <w:rPr>
          <w:rFonts w:ascii="Cambria" w:hAnsi="Cambria"/>
        </w:rPr>
      </w:pPr>
      <w:r w:rsidRPr="00BA53DA">
        <w:rPr>
          <w:rFonts w:ascii="Cambria" w:hAnsi="Cambria"/>
        </w:rPr>
        <w:t xml:space="preserve">___________________________  </w:t>
      </w:r>
    </w:p>
    <w:p w:rsidR="00344E47" w:rsidRPr="00BA53DA" w:rsidRDefault="00344E47" w:rsidP="00344E47">
      <w:pPr>
        <w:spacing w:after="0"/>
        <w:rPr>
          <w:rFonts w:ascii="Cambria" w:hAnsi="Cambria"/>
        </w:rPr>
      </w:pPr>
      <w:r w:rsidRPr="00BA53DA">
        <w:rPr>
          <w:rFonts w:ascii="Cambria" w:hAnsi="Cambria"/>
        </w:rPr>
        <w:t>[Name], President</w:t>
      </w:r>
    </w:p>
    <w:p w:rsidR="00344E47" w:rsidRPr="00BA53DA" w:rsidRDefault="00344E47" w:rsidP="00344E47">
      <w:pPr>
        <w:spacing w:after="0"/>
        <w:rPr>
          <w:rFonts w:ascii="Cambria" w:hAnsi="Cambria"/>
        </w:rPr>
      </w:pPr>
    </w:p>
    <w:p w:rsidR="00344E47" w:rsidRPr="00BA53DA" w:rsidRDefault="00344E47" w:rsidP="00344E47">
      <w:pPr>
        <w:spacing w:after="0"/>
        <w:rPr>
          <w:rFonts w:ascii="Cambria" w:hAnsi="Cambria"/>
        </w:rPr>
      </w:pPr>
      <w:r w:rsidRPr="00BA53DA">
        <w:rPr>
          <w:rFonts w:ascii="Cambria" w:hAnsi="Cambria"/>
          <w:b/>
        </w:rPr>
        <w:t>PURCHASER</w:t>
      </w:r>
      <w:r w:rsidRPr="00BA53DA">
        <w:rPr>
          <w:rFonts w:ascii="Cambria" w:hAnsi="Cambria"/>
        </w:rPr>
        <w:t>:</w:t>
      </w:r>
    </w:p>
    <w:p w:rsidR="00344E47" w:rsidRPr="00BA53DA" w:rsidRDefault="00344E47" w:rsidP="00344E47">
      <w:pPr>
        <w:spacing w:after="0"/>
        <w:rPr>
          <w:rFonts w:ascii="Cambria" w:hAnsi="Cambria"/>
        </w:rPr>
      </w:pPr>
    </w:p>
    <w:p w:rsidR="00344E47" w:rsidRPr="00BA53DA" w:rsidRDefault="00344E47" w:rsidP="00344E47">
      <w:pPr>
        <w:spacing w:after="0"/>
        <w:rPr>
          <w:rFonts w:ascii="Cambria" w:hAnsi="Cambria"/>
        </w:rPr>
      </w:pPr>
      <w:r w:rsidRPr="00BA53DA">
        <w:rPr>
          <w:rFonts w:ascii="Cambria" w:hAnsi="Cambria"/>
        </w:rPr>
        <w:t xml:space="preserve">___________________________  </w:t>
      </w:r>
    </w:p>
    <w:p w:rsidR="00344E47" w:rsidRPr="00BA53DA" w:rsidRDefault="00344E47" w:rsidP="00344E47">
      <w:pPr>
        <w:spacing w:after="0"/>
        <w:rPr>
          <w:rFonts w:ascii="Cambria" w:hAnsi="Cambria"/>
        </w:rPr>
      </w:pPr>
      <w:r w:rsidRPr="00BA53DA">
        <w:rPr>
          <w:rFonts w:ascii="Cambria" w:hAnsi="Cambria"/>
        </w:rPr>
        <w:t>[Name], Cashier</w:t>
      </w:r>
    </w:p>
    <w:p w:rsidR="00344E47" w:rsidRPr="00BA53DA" w:rsidRDefault="00344E47" w:rsidP="00344E47">
      <w:pPr>
        <w:spacing w:after="0"/>
        <w:rPr>
          <w:rFonts w:ascii="Cambria" w:hAnsi="Cambria"/>
        </w:rPr>
      </w:pPr>
    </w:p>
    <w:p w:rsidR="00344E47" w:rsidRPr="00BA53DA" w:rsidRDefault="00344E47" w:rsidP="00344E47">
      <w:pPr>
        <w:spacing w:after="0"/>
        <w:rPr>
          <w:rFonts w:ascii="Cambria" w:hAnsi="Cambria"/>
        </w:rPr>
      </w:pPr>
      <w:r w:rsidRPr="00BA53DA">
        <w:rPr>
          <w:rFonts w:ascii="Cambria" w:hAnsi="Cambria"/>
        </w:rPr>
        <w:t xml:space="preserve">___________________________  </w:t>
      </w:r>
    </w:p>
    <w:p w:rsidR="000A1B69" w:rsidRPr="00BA53DA" w:rsidRDefault="00344E47" w:rsidP="00CE6D4A">
      <w:pPr>
        <w:spacing w:after="0"/>
        <w:rPr>
          <w:rFonts w:ascii="Cambria" w:hAnsi="Cambria"/>
        </w:rPr>
      </w:pPr>
      <w:r w:rsidRPr="00BA53DA">
        <w:rPr>
          <w:rFonts w:ascii="Cambria" w:hAnsi="Cambria"/>
        </w:rPr>
        <w:t>[Name], President</w:t>
      </w:r>
    </w:p>
    <w:sectPr w:rsidR="000A1B69" w:rsidRPr="00BA53DA" w:rsidSect="00C951B9">
      <w:footerReference w:type="default" r:id="rId7"/>
      <w:pgSz w:w="12240" w:h="15840"/>
      <w:pgMar w:top="993" w:right="1080" w:bottom="851" w:left="1080" w:header="708"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529" w:rsidRDefault="00D84529" w:rsidP="00211B92">
      <w:pPr>
        <w:spacing w:after="0" w:line="240" w:lineRule="auto"/>
      </w:pPr>
      <w:r>
        <w:separator/>
      </w:r>
    </w:p>
  </w:endnote>
  <w:endnote w:type="continuationSeparator" w:id="1">
    <w:p w:rsidR="00D84529" w:rsidRDefault="00D84529" w:rsidP="00211B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79"/>
      <w:gridCol w:w="1031"/>
    </w:tblGrid>
    <w:tr w:rsidR="00830DAC" w:rsidRPr="00BA53DA">
      <w:tc>
        <w:tcPr>
          <w:tcW w:w="4500" w:type="pct"/>
          <w:tcBorders>
            <w:top w:val="single" w:sz="4" w:space="0" w:color="000000" w:themeColor="text1"/>
          </w:tcBorders>
        </w:tcPr>
        <w:p w:rsidR="00830DAC" w:rsidRPr="00BA53DA" w:rsidRDefault="00830DAC" w:rsidP="00BA53DA">
          <w:pPr>
            <w:pStyle w:val="Footer"/>
            <w:jc w:val="right"/>
            <w:rPr>
              <w:rFonts w:ascii="Cambria" w:hAnsi="Cambria"/>
            </w:rPr>
          </w:pPr>
          <w:r w:rsidRPr="00BA53DA">
            <w:rPr>
              <w:rFonts w:ascii="Cambria" w:hAnsi="Cambria"/>
            </w:rPr>
            <w:t>Purchase Agreement Template |</w:t>
          </w:r>
          <w:sdt>
            <w:sdtPr>
              <w:rPr>
                <w:rFonts w:ascii="Cambria" w:hAnsi="Cambria"/>
              </w:rPr>
              <w:alias w:val="Company"/>
              <w:id w:val="75971759"/>
              <w:placeholder>
                <w:docPart w:val="E68152EE90BD4ABBBB39961C5FF21D20"/>
              </w:placeholder>
              <w:dataBinding w:prefixMappings="xmlns:ns0='http://schemas.openxmlformats.org/officeDocument/2006/extended-properties'" w:xpath="/ns0:Properties[1]/ns0:Company[1]" w:storeItemID="{6668398D-A668-4E3E-A5EB-62B293D839F1}"/>
              <w:text/>
            </w:sdtPr>
            <w:sdtContent>
              <w:r w:rsidR="00BA53DA" w:rsidRPr="00BA53DA">
                <w:rPr>
                  <w:rFonts w:ascii="Cambria" w:hAnsi="Cambria"/>
                </w:rPr>
                <w:t>lunatemplate.com</w:t>
              </w:r>
            </w:sdtContent>
          </w:sdt>
        </w:p>
      </w:tc>
      <w:tc>
        <w:tcPr>
          <w:tcW w:w="500" w:type="pct"/>
          <w:tcBorders>
            <w:top w:val="single" w:sz="4" w:space="0" w:color="9CB084" w:themeColor="accent2"/>
          </w:tcBorders>
          <w:shd w:val="clear" w:color="auto" w:fill="758C5A" w:themeFill="accent2" w:themeFillShade="BF"/>
        </w:tcPr>
        <w:p w:rsidR="00830DAC" w:rsidRPr="00BA53DA" w:rsidRDefault="00803236">
          <w:pPr>
            <w:pStyle w:val="Header"/>
            <w:rPr>
              <w:rFonts w:ascii="Cambria" w:hAnsi="Cambria"/>
              <w:color w:val="FFFFFF" w:themeColor="background1"/>
            </w:rPr>
          </w:pPr>
          <w:r w:rsidRPr="00BA53DA">
            <w:rPr>
              <w:rFonts w:ascii="Cambria" w:hAnsi="Cambria"/>
            </w:rPr>
            <w:fldChar w:fldCharType="begin"/>
          </w:r>
          <w:r w:rsidRPr="00BA53DA">
            <w:rPr>
              <w:rFonts w:ascii="Cambria" w:hAnsi="Cambria"/>
            </w:rPr>
            <w:instrText xml:space="preserve"> PAGE   \* MERGEFORMAT </w:instrText>
          </w:r>
          <w:r w:rsidRPr="00BA53DA">
            <w:rPr>
              <w:rFonts w:ascii="Cambria" w:hAnsi="Cambria"/>
            </w:rPr>
            <w:fldChar w:fldCharType="separate"/>
          </w:r>
          <w:r w:rsidR="00D84529" w:rsidRPr="00D84529">
            <w:rPr>
              <w:rFonts w:ascii="Cambria" w:hAnsi="Cambria"/>
              <w:noProof/>
              <w:color w:val="FFFFFF" w:themeColor="background1"/>
            </w:rPr>
            <w:t>1</w:t>
          </w:r>
          <w:r w:rsidRPr="00BA53DA">
            <w:rPr>
              <w:rFonts w:ascii="Cambria" w:hAnsi="Cambria"/>
            </w:rPr>
            <w:fldChar w:fldCharType="end"/>
          </w:r>
        </w:p>
      </w:tc>
    </w:tr>
  </w:tbl>
  <w:p w:rsidR="00211B92" w:rsidRPr="00BA53DA" w:rsidRDefault="00211B92" w:rsidP="00C951B9">
    <w:pPr>
      <w:pStyle w:val="Footer"/>
      <w:jc w:val="right"/>
      <w:rPr>
        <w:rFonts w:ascii="Cambria" w:hAnsi="Cambr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529" w:rsidRDefault="00D84529" w:rsidP="00211B92">
      <w:pPr>
        <w:spacing w:after="0" w:line="240" w:lineRule="auto"/>
      </w:pPr>
      <w:r>
        <w:separator/>
      </w:r>
    </w:p>
  </w:footnote>
  <w:footnote w:type="continuationSeparator" w:id="1">
    <w:p w:rsidR="00D84529" w:rsidRDefault="00D84529" w:rsidP="00211B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6B2C0F"/>
    <w:rsid w:val="00034BD6"/>
    <w:rsid w:val="00083D3D"/>
    <w:rsid w:val="000A1B69"/>
    <w:rsid w:val="000C69AE"/>
    <w:rsid w:val="000E3D3D"/>
    <w:rsid w:val="001421B6"/>
    <w:rsid w:val="00147074"/>
    <w:rsid w:val="00156946"/>
    <w:rsid w:val="00210679"/>
    <w:rsid w:val="00211B92"/>
    <w:rsid w:val="00263620"/>
    <w:rsid w:val="00292238"/>
    <w:rsid w:val="00314642"/>
    <w:rsid w:val="00344E47"/>
    <w:rsid w:val="003510F9"/>
    <w:rsid w:val="00361B0E"/>
    <w:rsid w:val="003B079B"/>
    <w:rsid w:val="00415370"/>
    <w:rsid w:val="0042470A"/>
    <w:rsid w:val="0046022A"/>
    <w:rsid w:val="00487015"/>
    <w:rsid w:val="004B0109"/>
    <w:rsid w:val="004B30BC"/>
    <w:rsid w:val="004F1DC6"/>
    <w:rsid w:val="004F665E"/>
    <w:rsid w:val="00570AE9"/>
    <w:rsid w:val="005921B4"/>
    <w:rsid w:val="005B5194"/>
    <w:rsid w:val="00636D63"/>
    <w:rsid w:val="00646727"/>
    <w:rsid w:val="006642E0"/>
    <w:rsid w:val="006B2C0F"/>
    <w:rsid w:val="006F3D34"/>
    <w:rsid w:val="006F51A3"/>
    <w:rsid w:val="0075443E"/>
    <w:rsid w:val="00766E71"/>
    <w:rsid w:val="0077110D"/>
    <w:rsid w:val="007A10C4"/>
    <w:rsid w:val="007B4F88"/>
    <w:rsid w:val="007C1995"/>
    <w:rsid w:val="007C5FC0"/>
    <w:rsid w:val="007D4232"/>
    <w:rsid w:val="007F40AD"/>
    <w:rsid w:val="00803236"/>
    <w:rsid w:val="00806E0D"/>
    <w:rsid w:val="008112B1"/>
    <w:rsid w:val="008257D3"/>
    <w:rsid w:val="00830DAC"/>
    <w:rsid w:val="00830DB3"/>
    <w:rsid w:val="00845E1F"/>
    <w:rsid w:val="00977D90"/>
    <w:rsid w:val="009F25F1"/>
    <w:rsid w:val="00A84280"/>
    <w:rsid w:val="00A86CD1"/>
    <w:rsid w:val="00A91E3D"/>
    <w:rsid w:val="00B81E69"/>
    <w:rsid w:val="00BA53DA"/>
    <w:rsid w:val="00BB0267"/>
    <w:rsid w:val="00BC31AC"/>
    <w:rsid w:val="00C26E8B"/>
    <w:rsid w:val="00C50889"/>
    <w:rsid w:val="00C73938"/>
    <w:rsid w:val="00C86AF6"/>
    <w:rsid w:val="00C951B9"/>
    <w:rsid w:val="00C95299"/>
    <w:rsid w:val="00CB10E5"/>
    <w:rsid w:val="00CB6FD0"/>
    <w:rsid w:val="00CD318D"/>
    <w:rsid w:val="00CD6075"/>
    <w:rsid w:val="00CE6D4A"/>
    <w:rsid w:val="00CF7EC0"/>
    <w:rsid w:val="00D1582B"/>
    <w:rsid w:val="00D25FD3"/>
    <w:rsid w:val="00D33AF7"/>
    <w:rsid w:val="00D34C8E"/>
    <w:rsid w:val="00D412A8"/>
    <w:rsid w:val="00D84529"/>
    <w:rsid w:val="00D96A25"/>
    <w:rsid w:val="00D96BC5"/>
    <w:rsid w:val="00DD2EF4"/>
    <w:rsid w:val="00DE2129"/>
    <w:rsid w:val="00E2660C"/>
    <w:rsid w:val="00E5296C"/>
    <w:rsid w:val="00E9369B"/>
    <w:rsid w:val="00EA3A79"/>
    <w:rsid w:val="00ED7D77"/>
    <w:rsid w:val="00F70E09"/>
    <w:rsid w:val="00F974AB"/>
    <w:rsid w:val="00FA1774"/>
    <w:rsid w:val="00FA4A3A"/>
    <w:rsid w:val="00FE5682"/>
    <w:rsid w:val="00FF11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2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B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B92"/>
  </w:style>
  <w:style w:type="paragraph" w:styleId="Footer">
    <w:name w:val="footer"/>
    <w:basedOn w:val="Normal"/>
    <w:link w:val="FooterChar"/>
    <w:uiPriority w:val="99"/>
    <w:unhideWhenUsed/>
    <w:rsid w:val="00211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B92"/>
  </w:style>
  <w:style w:type="table" w:styleId="TableGrid">
    <w:name w:val="Table Grid"/>
    <w:basedOn w:val="TableNormal"/>
    <w:uiPriority w:val="39"/>
    <w:rsid w:val="00D412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0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D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68152EE90BD4ABBBB39961C5FF21D20"/>
        <w:category>
          <w:name w:val="General"/>
          <w:gallery w:val="placeholder"/>
        </w:category>
        <w:types>
          <w:type w:val="bbPlcHdr"/>
        </w:types>
        <w:behaviors>
          <w:behavior w:val="content"/>
        </w:behaviors>
        <w:guid w:val="{EA8C1D88-B673-46DC-A0AC-48FB9F8594B7}"/>
      </w:docPartPr>
      <w:docPartBody>
        <w:p w:rsidR="0044477B" w:rsidRDefault="00602625" w:rsidP="00602625">
          <w:pPr>
            <w:pStyle w:val="E68152EE90BD4ABBBB39961C5FF21D20"/>
          </w:pPr>
          <w: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02625"/>
    <w:rsid w:val="0044477B"/>
    <w:rsid w:val="00602625"/>
    <w:rsid w:val="00E521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7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8152EE90BD4ABBBB39961C5FF21D20">
    <w:name w:val="E68152EE90BD4ABBBB39961C5FF21D20"/>
    <w:rsid w:val="0060262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E88C7-A531-4DE2-B5E2-1E492746E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870</Words>
  <Characters>4961</Characters>
  <Application>Microsoft Office Word</Application>
  <DocSecurity>0</DocSecurity>
  <Lines>41</Lines>
  <Paragraphs>11</Paragraphs>
  <ScaleCrop>false</ScaleCrop>
  <Company>lunatemplate.com</Company>
  <LinksUpToDate>false</LinksUpToDate>
  <CharactersWithSpaces>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Agreement Template</dc:title>
  <dc:creator>lunatemplate.com</dc:creator>
  <cp:keywords>Purchase Agreement Template</cp:keywords>
  <cp:lastModifiedBy>user</cp:lastModifiedBy>
  <cp:revision>3</cp:revision>
  <dcterms:created xsi:type="dcterms:W3CDTF">2025-02-20T03:15:00Z</dcterms:created>
  <dcterms:modified xsi:type="dcterms:W3CDTF">2025-02-20T03:16:00Z</dcterms:modified>
</cp:coreProperties>
</file>